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01" w:rsidRDefault="00020238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  <w:bookmarkStart w:id="0" w:name="_GoBack"/>
      <w:bookmarkEnd w:id="0"/>
    </w:p>
    <w:p w:rsidR="002D6801" w:rsidRDefault="002D6801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2D6801" w:rsidRDefault="003216C9">
      <w:pPr>
        <w:pStyle w:val="3"/>
        <w:shd w:val="clear" w:color="auto" w:fill="FFFFFF"/>
        <w:spacing w:beforeAutospacing="0" w:after="0" w:afterAutospacing="0"/>
        <w:jc w:val="center"/>
        <w:textAlignment w:val="baseline"/>
      </w:pPr>
      <w:r>
        <w:rPr>
          <w:bCs w:val="0"/>
          <w:sz w:val="24"/>
          <w:szCs w:val="24"/>
        </w:rPr>
        <w:t xml:space="preserve">Объявление </w:t>
      </w:r>
    </w:p>
    <w:p w:rsidR="004F141B" w:rsidRDefault="003216C9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о </w:t>
      </w:r>
      <w:r w:rsidR="004F141B">
        <w:rPr>
          <w:sz w:val="24"/>
          <w:szCs w:val="24"/>
        </w:rPr>
        <w:t>проведении закупа стоматологических средств</w:t>
      </w:r>
    </w:p>
    <w:p w:rsidR="002D6801" w:rsidRDefault="00D74F18">
      <w:pPr>
        <w:pStyle w:val="3"/>
        <w:shd w:val="clear" w:color="auto" w:fill="FFFFFF"/>
        <w:spacing w:beforeAutospacing="0" w:after="0" w:afterAutospacing="0"/>
        <w:jc w:val="center"/>
        <w:textAlignment w:val="baseline"/>
      </w:pPr>
      <w:r>
        <w:rPr>
          <w:sz w:val="24"/>
          <w:szCs w:val="24"/>
        </w:rPr>
        <w:t xml:space="preserve"> </w:t>
      </w:r>
      <w:r w:rsidR="003216C9">
        <w:rPr>
          <w:sz w:val="24"/>
          <w:szCs w:val="24"/>
        </w:rPr>
        <w:t>способом запроса ценовых предложений</w:t>
      </w:r>
    </w:p>
    <w:p w:rsidR="002D6801" w:rsidRDefault="003216C9">
      <w:pPr>
        <w:pStyle w:val="3"/>
        <w:shd w:val="clear" w:color="auto" w:fill="FFFFFF"/>
        <w:spacing w:beforeAutospacing="0" w:after="0" w:afterAutospacing="0"/>
        <w:jc w:val="center"/>
        <w:textAlignment w:val="baseline"/>
      </w:pPr>
      <w:r>
        <w:rPr>
          <w:sz w:val="24"/>
          <w:szCs w:val="24"/>
        </w:rPr>
        <w:t>№</w:t>
      </w:r>
      <w:r w:rsidR="00DB6B36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DB6B36">
        <w:rPr>
          <w:sz w:val="24"/>
          <w:szCs w:val="24"/>
        </w:rPr>
        <w:t>09.</w:t>
      </w:r>
      <w:r w:rsidR="00F4305F">
        <w:rPr>
          <w:sz w:val="24"/>
          <w:szCs w:val="24"/>
        </w:rPr>
        <w:t>0</w:t>
      </w:r>
      <w:r w:rsidR="00DB6B36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F4305F">
        <w:rPr>
          <w:sz w:val="24"/>
          <w:szCs w:val="24"/>
        </w:rPr>
        <w:t>2</w:t>
      </w:r>
      <w:r w:rsidR="00562D80">
        <w:rPr>
          <w:sz w:val="24"/>
          <w:szCs w:val="24"/>
        </w:rPr>
        <w:t>3</w:t>
      </w:r>
      <w:r>
        <w:rPr>
          <w:sz w:val="24"/>
          <w:szCs w:val="24"/>
        </w:rPr>
        <w:t xml:space="preserve">г. 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rPr>
          <w:b/>
          <w:spacing w:val="2"/>
        </w:rPr>
        <w:t>Заказчик:</w:t>
      </w:r>
      <w:r>
        <w:rPr>
          <w:spacing w:val="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spacing w:val="2"/>
        </w:rPr>
        <w:t>Акмолинской</w:t>
      </w:r>
      <w:proofErr w:type="spellEnd"/>
      <w:r>
        <w:rPr>
          <w:spacing w:val="2"/>
        </w:rPr>
        <w:t xml:space="preserve"> области, 020000 г. Кокшетау,  </w:t>
      </w:r>
      <w:bookmarkStart w:id="1" w:name="__DdeLink__1035_3268772582"/>
      <w:r>
        <w:rPr>
          <w:spacing w:val="2"/>
        </w:rPr>
        <w:t xml:space="preserve">ул.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36</w:t>
      </w:r>
      <w:bookmarkEnd w:id="1"/>
      <w:r>
        <w:rPr>
          <w:spacing w:val="2"/>
        </w:rPr>
        <w:t>, объявляет</w:t>
      </w:r>
      <w:r>
        <w:rPr>
          <w:spacing w:val="2"/>
          <w:lang w:val="kk-KZ"/>
        </w:rPr>
        <w:t xml:space="preserve"> о проведении закупа следующих </w:t>
      </w:r>
      <w:r w:rsidR="004F141B" w:rsidRPr="00E452D3">
        <w:rPr>
          <w:b/>
        </w:rPr>
        <w:t>стоматологических средств</w:t>
      </w:r>
      <w:r>
        <w:rPr>
          <w:spacing w:val="2"/>
          <w:lang w:val="kk-KZ"/>
        </w:rPr>
        <w:t>:</w:t>
      </w:r>
    </w:p>
    <w:p w:rsidR="002D6801" w:rsidRDefault="002D6801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tbl>
      <w:tblPr>
        <w:tblStyle w:val="10"/>
        <w:tblW w:w="9526" w:type="dxa"/>
        <w:tblInd w:w="763" w:type="dxa"/>
        <w:tblLook w:val="04A0" w:firstRow="1" w:lastRow="0" w:firstColumn="1" w:lastColumn="0" w:noHBand="0" w:noVBand="1"/>
      </w:tblPr>
      <w:tblGrid>
        <w:gridCol w:w="479"/>
        <w:gridCol w:w="4696"/>
        <w:gridCol w:w="10"/>
        <w:gridCol w:w="1256"/>
        <w:gridCol w:w="936"/>
        <w:gridCol w:w="1027"/>
        <w:gridCol w:w="1122"/>
      </w:tblGrid>
      <w:tr w:rsidR="00157730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706" w:type="dxa"/>
            <w:gridSpan w:val="2"/>
            <w:tcBorders>
              <w:left w:val="single" w:sz="4" w:space="0" w:color="auto"/>
            </w:tcBorders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0" w:type="auto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Ед. измер</w:t>
            </w:r>
          </w:p>
        </w:tc>
        <w:tc>
          <w:tcPr>
            <w:tcW w:w="0" w:type="auto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0" w:type="auto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Цена </w:t>
            </w:r>
          </w:p>
        </w:tc>
        <w:tc>
          <w:tcPr>
            <w:tcW w:w="0" w:type="auto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Сумма </w:t>
            </w:r>
          </w:p>
        </w:tc>
      </w:tr>
      <w:tr w:rsidR="00157730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</w:p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157730" w:rsidRPr="009814DA" w:rsidRDefault="00285690" w:rsidP="009814DA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Валики 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стоматологические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Cotton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Rolls</w:t>
            </w:r>
            <w:r w:rsidR="00157730" w:rsidRPr="001577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57730" w:rsidRPr="009814DA" w:rsidRDefault="00157730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3500</w:t>
            </w:r>
          </w:p>
        </w:tc>
        <w:tc>
          <w:tcPr>
            <w:tcW w:w="0" w:type="auto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17 500</w:t>
            </w:r>
          </w:p>
        </w:tc>
      </w:tr>
      <w:tr w:rsidR="00157730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157730" w:rsidRPr="009814DA" w:rsidRDefault="009814DA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157730" w:rsidRPr="00285690" w:rsidRDefault="00285690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Дентин порошок (для врем пломб) 200гр</w:t>
            </w:r>
          </w:p>
        </w:tc>
        <w:tc>
          <w:tcPr>
            <w:tcW w:w="1265" w:type="dxa"/>
            <w:gridSpan w:val="2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5950</w:t>
            </w:r>
          </w:p>
        </w:tc>
        <w:tc>
          <w:tcPr>
            <w:tcW w:w="0" w:type="auto"/>
          </w:tcPr>
          <w:p w:rsidR="00157730" w:rsidRPr="00157730" w:rsidRDefault="0028569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5950</w:t>
            </w:r>
          </w:p>
        </w:tc>
      </w:tr>
      <w:tr w:rsidR="00157730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157730" w:rsidRPr="00157730" w:rsidRDefault="009814DA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157730" w:rsidRPr="009814DA" w:rsidRDefault="00080C0C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Глассин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Рест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цемент </w:t>
            </w: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стеклополиалкенатный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восстановит. хим. </w:t>
            </w: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отвержд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порошок 10гр, жидкость 8гр /цвет А2/</w:t>
            </w:r>
          </w:p>
        </w:tc>
        <w:tc>
          <w:tcPr>
            <w:tcW w:w="1265" w:type="dxa"/>
            <w:gridSpan w:val="2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36" w:type="dxa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11 500</w:t>
            </w:r>
          </w:p>
        </w:tc>
        <w:tc>
          <w:tcPr>
            <w:tcW w:w="0" w:type="auto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11 500</w:t>
            </w:r>
          </w:p>
        </w:tc>
      </w:tr>
      <w:tr w:rsidR="00157730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157730" w:rsidRPr="009814DA" w:rsidRDefault="009814DA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157730" w:rsidRPr="009814DA" w:rsidRDefault="00080C0C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Ketac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Molar </w:t>
            </w:r>
            <w:proofErr w:type="spellStart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Easymix</w:t>
            </w:r>
            <w:proofErr w:type="spellEnd"/>
            <w:r w:rsidRPr="00080C0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ART 56633</w:t>
            </w:r>
          </w:p>
        </w:tc>
        <w:tc>
          <w:tcPr>
            <w:tcW w:w="1265" w:type="dxa"/>
            <w:gridSpan w:val="2"/>
          </w:tcPr>
          <w:p w:rsidR="00157730" w:rsidRPr="00157730" w:rsidRDefault="00157730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577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30 000</w:t>
            </w:r>
          </w:p>
        </w:tc>
        <w:tc>
          <w:tcPr>
            <w:tcW w:w="0" w:type="auto"/>
          </w:tcPr>
          <w:p w:rsidR="00157730" w:rsidRPr="00157730" w:rsidRDefault="00080C0C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30 000</w:t>
            </w:r>
          </w:p>
        </w:tc>
      </w:tr>
      <w:tr w:rsidR="00ED14E1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ED14E1" w:rsidRPr="009814DA" w:rsidRDefault="009814DA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080C0C" w:rsidRPr="0022681D" w:rsidRDefault="00080C0C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8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Паста </w:t>
            </w:r>
            <w:proofErr w:type="spellStart"/>
            <w:r w:rsidRPr="002268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Devitec</w:t>
            </w:r>
            <w:proofErr w:type="spellEnd"/>
            <w:r w:rsidRPr="002268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007018  </w:t>
            </w:r>
          </w:p>
        </w:tc>
        <w:tc>
          <w:tcPr>
            <w:tcW w:w="1265" w:type="dxa"/>
            <w:gridSpan w:val="2"/>
          </w:tcPr>
          <w:p w:rsidR="00ED14E1" w:rsidRPr="00B03CEC" w:rsidRDefault="0022681D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</w:tcPr>
          <w:p w:rsidR="00ED14E1" w:rsidRPr="00B03CEC" w:rsidRDefault="0022681D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ED14E1" w:rsidRPr="00B03CEC" w:rsidRDefault="0022681D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17 500</w:t>
            </w:r>
          </w:p>
        </w:tc>
        <w:tc>
          <w:tcPr>
            <w:tcW w:w="0" w:type="auto"/>
          </w:tcPr>
          <w:p w:rsidR="00ED14E1" w:rsidRPr="00B03CEC" w:rsidRDefault="0022681D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17 500</w:t>
            </w:r>
          </w:p>
        </w:tc>
      </w:tr>
      <w:tr w:rsidR="00F66242" w:rsidRPr="00157730" w:rsidTr="00285690">
        <w:tc>
          <w:tcPr>
            <w:tcW w:w="479" w:type="dxa"/>
            <w:tcBorders>
              <w:right w:val="single" w:sz="4" w:space="0" w:color="auto"/>
            </w:tcBorders>
          </w:tcPr>
          <w:p w:rsidR="00F66242" w:rsidRDefault="00F66242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F66242" w:rsidRPr="009814DA" w:rsidRDefault="00F66242" w:rsidP="00981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65" w:type="dxa"/>
            <w:gridSpan w:val="2"/>
          </w:tcPr>
          <w:p w:rsidR="00F66242" w:rsidRPr="00B03CEC" w:rsidRDefault="00F66242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</w:tcPr>
          <w:p w:rsidR="00F66242" w:rsidRPr="00B03CEC" w:rsidRDefault="00F66242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F66242" w:rsidRPr="00B03CEC" w:rsidRDefault="00F66242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F66242" w:rsidRPr="00B03CEC" w:rsidRDefault="0022681D" w:rsidP="00157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82 450</w:t>
            </w:r>
          </w:p>
        </w:tc>
      </w:tr>
    </w:tbl>
    <w:p w:rsidR="001533AE" w:rsidRDefault="001533AE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B46F5D" w:rsidRDefault="003216C9" w:rsidP="00B46F5D">
      <w:pPr>
        <w:pStyle w:val="a9"/>
        <w:shd w:val="clear" w:color="auto" w:fill="FFFFFF"/>
        <w:spacing w:beforeAutospacing="0" w:after="0" w:afterAutospacing="0"/>
        <w:jc w:val="both"/>
      </w:pPr>
      <w:r>
        <w:rPr>
          <w:b/>
          <w:spacing w:val="2"/>
        </w:rPr>
        <w:t>Место поставки товара</w:t>
      </w:r>
      <w:r>
        <w:rPr>
          <w:spacing w:val="2"/>
        </w:rPr>
        <w:t xml:space="preserve">: </w:t>
      </w:r>
      <w:proofErr w:type="spellStart"/>
      <w:r w:rsidR="00B46F5D">
        <w:t>Акмолинская</w:t>
      </w:r>
      <w:proofErr w:type="spellEnd"/>
      <w:r w:rsidR="00B46F5D">
        <w:t xml:space="preserve"> область, г. Кокшетау, ул. </w:t>
      </w:r>
      <w:proofErr w:type="spellStart"/>
      <w:r w:rsidR="00B46F5D">
        <w:t>Сатпаева</w:t>
      </w:r>
      <w:proofErr w:type="spellEnd"/>
      <w:r w:rsidR="00B46F5D">
        <w:t xml:space="preserve"> 1/1, аптечный склад.</w:t>
      </w:r>
    </w:p>
    <w:p w:rsidR="002D6801" w:rsidRDefault="003216C9" w:rsidP="00932983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b/>
          <w:spacing w:val="2"/>
        </w:rPr>
        <w:t>Условия поставки:</w:t>
      </w:r>
      <w:r>
        <w:rPr>
          <w:spacing w:val="2"/>
        </w:rPr>
        <w:t xml:space="preserve"> Доставить товар на склад своим транспортом по количеству, качеству, ассортименту в течении </w:t>
      </w:r>
      <w:r w:rsidR="00124F15">
        <w:rPr>
          <w:spacing w:val="2"/>
        </w:rPr>
        <w:t>15</w:t>
      </w:r>
      <w:r>
        <w:rPr>
          <w:spacing w:val="2"/>
        </w:rPr>
        <w:t xml:space="preserve"> календарных дней с даты подписания договора.</w:t>
      </w:r>
    </w:p>
    <w:p w:rsidR="00D076AB" w:rsidRDefault="003216C9" w:rsidP="004D00E3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rPr>
          <w:spacing w:val="2"/>
        </w:rPr>
        <w:t xml:space="preserve">Пакет документов с ценовыми предложениями </w:t>
      </w:r>
      <w:proofErr w:type="gramStart"/>
      <w:r>
        <w:rPr>
          <w:spacing w:val="2"/>
        </w:rPr>
        <w:t xml:space="preserve">предоставить </w:t>
      </w:r>
      <w:r w:rsidR="00834872">
        <w:rPr>
          <w:spacing w:val="2"/>
        </w:rPr>
        <w:t xml:space="preserve"> </w:t>
      </w:r>
      <w:r>
        <w:rPr>
          <w:spacing w:val="2"/>
        </w:rPr>
        <w:t>в</w:t>
      </w:r>
      <w:proofErr w:type="gramEnd"/>
      <w:r>
        <w:rPr>
          <w:spacing w:val="2"/>
        </w:rPr>
        <w:t xml:space="preserve"> срок </w:t>
      </w:r>
      <w:r w:rsidRPr="00B0260F">
        <w:rPr>
          <w:b/>
          <w:spacing w:val="2"/>
        </w:rPr>
        <w:t>с</w:t>
      </w:r>
      <w:r>
        <w:rPr>
          <w:spacing w:val="2"/>
        </w:rPr>
        <w:t xml:space="preserve"> </w:t>
      </w:r>
      <w:r w:rsidRPr="00B0260F">
        <w:rPr>
          <w:b/>
          <w:spacing w:val="2"/>
        </w:rPr>
        <w:t>«</w:t>
      </w:r>
      <w:r w:rsidR="00A872D9">
        <w:rPr>
          <w:b/>
          <w:spacing w:val="2"/>
        </w:rPr>
        <w:t>10</w:t>
      </w:r>
      <w:r w:rsidRPr="00B0260F">
        <w:rPr>
          <w:b/>
          <w:spacing w:val="2"/>
        </w:rPr>
        <w:t xml:space="preserve">» </w:t>
      </w:r>
      <w:r w:rsidR="00A872D9">
        <w:rPr>
          <w:b/>
          <w:spacing w:val="2"/>
        </w:rPr>
        <w:t>марта</w:t>
      </w:r>
      <w:r w:rsidRPr="00B0260F">
        <w:rPr>
          <w:b/>
          <w:spacing w:val="2"/>
        </w:rPr>
        <w:t xml:space="preserve"> 20</w:t>
      </w:r>
      <w:r w:rsidR="00F4305F" w:rsidRPr="00B0260F">
        <w:rPr>
          <w:b/>
          <w:spacing w:val="2"/>
        </w:rPr>
        <w:t>2</w:t>
      </w:r>
      <w:r w:rsidR="00124F15">
        <w:rPr>
          <w:b/>
          <w:spacing w:val="2"/>
        </w:rPr>
        <w:t>3</w:t>
      </w:r>
      <w:r w:rsidRPr="00B0260F">
        <w:rPr>
          <w:b/>
          <w:spacing w:val="2"/>
        </w:rPr>
        <w:t>г</w:t>
      </w:r>
      <w:r w:rsidR="00A76DC1">
        <w:rPr>
          <w:spacing w:val="2"/>
        </w:rPr>
        <w:t xml:space="preserve"> </w:t>
      </w:r>
      <w:r w:rsidR="00A76DC1" w:rsidRPr="00B0260F">
        <w:rPr>
          <w:b/>
          <w:spacing w:val="2"/>
        </w:rPr>
        <w:t>п</w:t>
      </w:r>
      <w:r w:rsidRPr="00B0260F">
        <w:rPr>
          <w:b/>
          <w:spacing w:val="2"/>
        </w:rPr>
        <w:t>о «</w:t>
      </w:r>
      <w:r w:rsidR="00A872D9">
        <w:rPr>
          <w:b/>
          <w:spacing w:val="2"/>
        </w:rPr>
        <w:t>17</w:t>
      </w:r>
      <w:r w:rsidRPr="00B0260F">
        <w:rPr>
          <w:b/>
          <w:spacing w:val="2"/>
        </w:rPr>
        <w:t xml:space="preserve">» </w:t>
      </w:r>
      <w:r w:rsidR="00A872D9">
        <w:rPr>
          <w:b/>
          <w:spacing w:val="2"/>
        </w:rPr>
        <w:t>марта</w:t>
      </w:r>
      <w:r w:rsidRPr="00B0260F">
        <w:rPr>
          <w:b/>
          <w:spacing w:val="2"/>
        </w:rPr>
        <w:t xml:space="preserve"> 20</w:t>
      </w:r>
      <w:r w:rsidR="00124F15">
        <w:rPr>
          <w:b/>
          <w:spacing w:val="2"/>
        </w:rPr>
        <w:t>23</w:t>
      </w:r>
      <w:r w:rsidRPr="00B0260F">
        <w:rPr>
          <w:b/>
          <w:spacing w:val="2"/>
        </w:rPr>
        <w:t>г, до 1</w:t>
      </w:r>
      <w:r w:rsidR="00A76DC1" w:rsidRPr="00B0260F">
        <w:rPr>
          <w:b/>
          <w:spacing w:val="2"/>
        </w:rPr>
        <w:t>2</w:t>
      </w:r>
      <w:r w:rsidRPr="00B0260F">
        <w:rPr>
          <w:b/>
          <w:spacing w:val="2"/>
        </w:rPr>
        <w:t>ч 00мин включительно</w:t>
      </w:r>
      <w:r>
        <w:rPr>
          <w:spacing w:val="2"/>
        </w:rPr>
        <w:t>, по адресу: 020000</w:t>
      </w:r>
      <w:r w:rsidR="00DB0D66">
        <w:rPr>
          <w:spacing w:val="2"/>
        </w:rPr>
        <w:t>,</w:t>
      </w:r>
      <w:r>
        <w:rPr>
          <w:spacing w:val="2"/>
        </w:rPr>
        <w:t xml:space="preserve"> г. Кокшетау,                               ул.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36, бухгалтерия, кабинет государственных закупок. Конверты с ценовыми предложениями </w:t>
      </w:r>
      <w:r w:rsidRPr="00B0260F">
        <w:rPr>
          <w:b/>
          <w:spacing w:val="2"/>
        </w:rPr>
        <w:t>будут вскрываться «</w:t>
      </w:r>
      <w:r w:rsidR="00A872D9">
        <w:rPr>
          <w:b/>
          <w:spacing w:val="2"/>
        </w:rPr>
        <w:t>17</w:t>
      </w:r>
      <w:r w:rsidRPr="00B0260F">
        <w:rPr>
          <w:b/>
          <w:spacing w:val="2"/>
        </w:rPr>
        <w:t xml:space="preserve">» </w:t>
      </w:r>
      <w:proofErr w:type="gramStart"/>
      <w:r w:rsidR="00A872D9">
        <w:rPr>
          <w:b/>
          <w:spacing w:val="2"/>
        </w:rPr>
        <w:t>марта</w:t>
      </w:r>
      <w:r w:rsidR="00BF2B0E">
        <w:rPr>
          <w:b/>
          <w:spacing w:val="2"/>
        </w:rPr>
        <w:t xml:space="preserve"> </w:t>
      </w:r>
      <w:r w:rsidRPr="00B0260F">
        <w:rPr>
          <w:b/>
          <w:spacing w:val="2"/>
        </w:rPr>
        <w:t xml:space="preserve"> 20</w:t>
      </w:r>
      <w:r w:rsidR="00F4305F" w:rsidRPr="00B0260F">
        <w:rPr>
          <w:b/>
          <w:spacing w:val="2"/>
        </w:rPr>
        <w:t>2</w:t>
      </w:r>
      <w:r w:rsidR="00124F15">
        <w:rPr>
          <w:b/>
          <w:spacing w:val="2"/>
        </w:rPr>
        <w:t>3</w:t>
      </w:r>
      <w:proofErr w:type="gramEnd"/>
      <w:r w:rsidRPr="00B0260F">
        <w:rPr>
          <w:b/>
          <w:spacing w:val="2"/>
        </w:rPr>
        <w:t xml:space="preserve"> года в 1</w:t>
      </w:r>
      <w:r w:rsidR="00A76DC1" w:rsidRPr="00B0260F">
        <w:rPr>
          <w:b/>
          <w:spacing w:val="2"/>
        </w:rPr>
        <w:t>2</w:t>
      </w:r>
      <w:r w:rsidRPr="00B0260F">
        <w:rPr>
          <w:b/>
          <w:spacing w:val="2"/>
        </w:rPr>
        <w:t>ч 15мин</w:t>
      </w:r>
      <w:r>
        <w:rPr>
          <w:spacing w:val="2"/>
        </w:rPr>
        <w:t xml:space="preserve"> по адресу: </w:t>
      </w:r>
      <w:r w:rsidR="00AA296E">
        <w:rPr>
          <w:spacing w:val="2"/>
        </w:rPr>
        <w:t xml:space="preserve">                         </w:t>
      </w:r>
      <w:r>
        <w:rPr>
          <w:spacing w:val="2"/>
        </w:rPr>
        <w:t xml:space="preserve">г. Кокшетау,  ул.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36, бухгалтерия, кабинет государственных закупок.</w:t>
      </w:r>
    </w:p>
    <w:p w:rsidR="00B73786" w:rsidRDefault="00B73786" w:rsidP="004D00E3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</w:p>
    <w:p w:rsidR="00B73786" w:rsidRDefault="00B73786" w:rsidP="004D00E3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</w:p>
    <w:p w:rsidR="004D00E3" w:rsidRDefault="003216C9" w:rsidP="004D00E3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b/>
          <w:spacing w:val="2"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highlight w:val="yellow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>
        <w:t xml:space="preserve"> </w:t>
      </w:r>
      <w:r>
        <w:rPr>
          <w:b/>
          <w:bCs/>
        </w:rPr>
        <w:t>Правил</w:t>
      </w:r>
      <w:r>
        <w:rPr>
          <w:bCs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="0051493F">
        <w:rPr>
          <w:bCs/>
        </w:rPr>
        <w:t xml:space="preserve"> </w:t>
      </w:r>
      <w:r>
        <w:t xml:space="preserve">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  <w:r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  <w:r w:rsidR="004D00E3">
        <w:rPr>
          <w:b/>
          <w:spacing w:val="2"/>
        </w:rPr>
        <w:t xml:space="preserve"> </w:t>
      </w:r>
    </w:p>
    <w:p w:rsidR="00B46F5D" w:rsidRDefault="003216C9" w:rsidP="00B46F5D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rPr>
          <w:b/>
        </w:rPr>
        <w:t>К закупаемым  изделиям медицинского назначения, предназначенным для оказания</w:t>
      </w:r>
      <w:r w:rsidR="00254D9C">
        <w:rPr>
          <w:b/>
        </w:rPr>
        <w:t xml:space="preserve"> </w:t>
      </w:r>
      <w:r w:rsidR="004D00E3">
        <w:rPr>
          <w:b/>
        </w:rPr>
        <w:t xml:space="preserve"> </w:t>
      </w:r>
      <w:r>
        <w:rPr>
          <w:b/>
        </w:rPr>
        <w:t>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>
        <w:br/>
      </w:r>
      <w:bookmarkStart w:id="2" w:name="z142"/>
      <w:bookmarkEnd w:id="2"/>
      <w:r>
        <w:t xml:space="preserve">1) наличие регистрации лекарственных средств, профилактических (иммунобиологических, </w:t>
      </w:r>
      <w:r w:rsidR="000478C9">
        <w:lastRenderedPageBreak/>
        <w:t>д</w:t>
      </w:r>
      <w:r>
        <w:t>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</w:t>
      </w:r>
      <w:r w:rsidR="0051493F">
        <w:t xml:space="preserve"> </w:t>
      </w:r>
      <w:r>
        <w:t xml:space="preserve">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>
        <w:br/>
      </w:r>
      <w:bookmarkStart w:id="4" w:name="z144"/>
      <w:bookmarkEnd w:id="4"/>
      <w: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>
        <w:br/>
      </w:r>
      <w:bookmarkStart w:id="5" w:name="z145"/>
      <w:bookmarkEnd w:id="5"/>
      <w: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>
        <w:br/>
      </w:r>
      <w:bookmarkStart w:id="6" w:name="z146"/>
      <w:bookmarkEnd w:id="6"/>
      <w: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порядку, установленному уполномоченным органом в области здравоохранения;</w:t>
      </w:r>
      <w:r>
        <w:br/>
      </w:r>
      <w:bookmarkStart w:id="7" w:name="z147"/>
      <w:bookmarkEnd w:id="7"/>
      <w: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>
        <w:br/>
      </w:r>
      <w:bookmarkStart w:id="8" w:name="z148"/>
      <w:bookmarkEnd w:id="8"/>
      <w:r>
        <w:t>      не менее пятидесяти процентов от указанного срока годности на упаковке (при сроке годности менее двух лет);</w:t>
      </w:r>
      <w:r>
        <w:br/>
      </w:r>
      <w:bookmarkStart w:id="9" w:name="z149"/>
      <w:bookmarkEnd w:id="9"/>
      <w:r>
        <w:t>      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>
        <w:t>     </w:t>
      </w:r>
      <w:bookmarkStart w:id="11" w:name="z160"/>
      <w:bookmarkEnd w:id="11"/>
      <w:r>
        <w:t xml:space="preserve">      </w:t>
      </w:r>
      <w:r>
        <w:tab/>
        <w:t xml:space="preserve">                                                                                                                                              5)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>
        <w:br/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96E">
        <w:t xml:space="preserve">    </w:t>
      </w:r>
      <w:r>
        <w:t xml:space="preserve"> 7 )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</w:t>
      </w:r>
      <w:r w:rsidR="00B46F5D">
        <w:t xml:space="preserve"> </w:t>
      </w:r>
    </w:p>
    <w:p w:rsidR="002D6801" w:rsidRDefault="003216C9" w:rsidP="00B46F5D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rPr>
          <w:b/>
          <w:highlight w:val="yellow"/>
        </w:rPr>
        <w:t>Победитель</w:t>
      </w:r>
      <w:r>
        <w:t xml:space="preserve"> представляет заказчику или организатору закупа в течение десяти календарных дней</w:t>
      </w:r>
      <w:r w:rsidR="00D835B5">
        <w:t xml:space="preserve"> </w:t>
      </w:r>
      <w:r w:rsidR="00AA296E">
        <w:t xml:space="preserve"> </w:t>
      </w:r>
      <w:r>
        <w:t xml:space="preserve"> со дня признания победителем следующие документы, подтверждающие соответствие квалификационным</w:t>
      </w:r>
      <w:r w:rsidR="00AA296E">
        <w:t xml:space="preserve"> </w:t>
      </w:r>
      <w:r>
        <w:t xml:space="preserve"> требованиям:</w:t>
      </w:r>
      <w:r>
        <w:br/>
      </w:r>
      <w:bookmarkStart w:id="13" w:name="z392"/>
      <w:bookmarkEnd w:id="13"/>
      <w: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>
        <w:br/>
      </w:r>
      <w:bookmarkStart w:id="14" w:name="z393"/>
      <w:bookmarkEnd w:id="14"/>
      <w:r>
        <w:t xml:space="preserve">      2) копию документа, предоставляющего право на осуществление предпринимательской </w:t>
      </w:r>
      <w:r>
        <w:lastRenderedPageBreak/>
        <w:t>деятельности без образования юридического лица (для физического лица, осуществляющего предпринимательскую деятельность);</w:t>
      </w:r>
      <w:r>
        <w:br/>
      </w:r>
      <w:bookmarkStart w:id="15" w:name="z394"/>
      <w:bookmarkEnd w:id="15"/>
      <w:r>
        <w:t xml:space="preserve">      3) копию свидетельства о государственной регистрации (перерегистрации) юридического лица </w:t>
      </w:r>
      <w:r w:rsidR="00D835B5">
        <w:t xml:space="preserve"> </w:t>
      </w: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br/>
      </w:r>
      <w:bookmarkStart w:id="16" w:name="z395"/>
      <w:bookmarkEnd w:id="16"/>
      <w: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 w:rsidR="008E600D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bookmarkStart w:id="19" w:name="z398"/>
      <w:bookmarkEnd w:id="19"/>
      <w:r>
        <w:t xml:space="preserve">      </w:t>
      </w:r>
      <w:r w:rsidR="009565A4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Казахстан.</w:t>
      </w:r>
    </w:p>
    <w:p w:rsidR="00A52FF1" w:rsidRDefault="008E600D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D6801" w:rsidRDefault="00A52FF1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7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7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Батлуков</w:t>
      </w:r>
      <w:proofErr w:type="spellEnd"/>
      <w:r w:rsidR="000A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М.А.</w:t>
      </w: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EC8" w:rsidRDefault="000A7EC8">
      <w:pPr>
        <w:spacing w:beforeAutospacing="1" w:afterAutospacing="1" w:line="240" w:lineRule="auto"/>
        <w:ind w:firstLine="708"/>
        <w:jc w:val="both"/>
        <w:outlineLvl w:val="0"/>
      </w:pPr>
    </w:p>
    <w:p w:rsidR="002D6801" w:rsidRDefault="003216C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FF1" w:rsidRDefault="00A52FF1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801" w:rsidRDefault="003216C9">
      <w:pPr>
        <w:pStyle w:val="3"/>
        <w:shd w:val="clear" w:color="auto" w:fill="FFFFFF"/>
        <w:spacing w:beforeAutospacing="0" w:after="0" w:afterAutospacing="0"/>
        <w:ind w:firstLine="709"/>
        <w:jc w:val="center"/>
        <w:textAlignment w:val="baseline"/>
      </w:pPr>
      <w:r>
        <w:rPr>
          <w:bCs w:val="0"/>
          <w:sz w:val="28"/>
          <w:szCs w:val="28"/>
        </w:rPr>
        <w:lastRenderedPageBreak/>
        <w:t xml:space="preserve">Форма ценового предложения </w:t>
      </w:r>
    </w:p>
    <w:p w:rsidR="002D6801" w:rsidRDefault="002D6801">
      <w:pPr>
        <w:pStyle w:val="3"/>
        <w:shd w:val="clear" w:color="auto" w:fill="FFFFFF"/>
        <w:spacing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D6801" w:rsidRDefault="003216C9">
      <w:pPr>
        <w:pStyle w:val="3"/>
        <w:shd w:val="clear" w:color="auto" w:fill="FFFFFF"/>
        <w:spacing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Ценовое предложение потенциального поставщика</w:t>
      </w:r>
    </w:p>
    <w:p w:rsidR="002D6801" w:rsidRDefault="003216C9">
      <w:pPr>
        <w:pStyle w:val="3"/>
        <w:shd w:val="clear" w:color="auto" w:fill="FFFFFF"/>
        <w:spacing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D6801" w:rsidRDefault="002D6801">
      <w:pPr>
        <w:pStyle w:val="a9"/>
        <w:shd w:val="clear" w:color="auto" w:fill="FFFFFF"/>
        <w:spacing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Лот № ____</w:t>
      </w:r>
    </w:p>
    <w:tbl>
      <w:tblPr>
        <w:tblW w:w="9525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5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Содержание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>
              <w:rPr>
                <w:spacing w:val="2"/>
              </w:rPr>
              <w:t>лекарственногосредства</w:t>
            </w:r>
            <w:proofErr w:type="spellEnd"/>
            <w:r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Количество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01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3216C9">
            <w:pPr>
              <w:pStyle w:val="a9"/>
              <w:spacing w:beforeAutospacing="0" w:after="0" w:afterAutospacing="0"/>
              <w:ind w:hanging="11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2D6801" w:rsidRDefault="002D68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801" w:rsidRDefault="002D6801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 Печать (при наличии) 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D6801" w:rsidRDefault="002D6801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2D6801" w:rsidRDefault="002D6801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01" w:rsidRDefault="002D6801"/>
    <w:p w:rsidR="002D6801" w:rsidRDefault="002D6801"/>
    <w:p w:rsidR="002D6801" w:rsidRDefault="002D6801"/>
    <w:p w:rsidR="002D6801" w:rsidRDefault="002D6801"/>
    <w:p w:rsidR="002D6801" w:rsidRDefault="002D6801"/>
    <w:p w:rsidR="002D6801" w:rsidRDefault="002D6801"/>
    <w:p w:rsidR="002D6801" w:rsidRDefault="002D6801"/>
    <w:p w:rsidR="002D6801" w:rsidRDefault="002D6801"/>
    <w:p w:rsidR="00E76EBD" w:rsidRDefault="00E76EBD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E76EBD" w:rsidRDefault="00E76EBD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E76EBD" w:rsidRDefault="00E76EBD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8E600D" w:rsidRDefault="008E600D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932983" w:rsidRDefault="00932983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BC5837" w:rsidRDefault="00BC5837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</w:p>
    <w:p w:rsidR="002D6801" w:rsidRDefault="003216C9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</w:rPr>
      </w:pPr>
      <w:r>
        <w:rPr>
          <w:b/>
          <w:bCs/>
          <w:spacing w:val="2"/>
          <w:sz w:val="20"/>
          <w:szCs w:val="20"/>
        </w:rPr>
        <w:t>Типовой договор закупа</w:t>
      </w:r>
    </w:p>
    <w:p w:rsidR="002D6801" w:rsidRDefault="002D6801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</w:t>
      </w:r>
      <w:proofErr w:type="gramStart"/>
      <w:r>
        <w:rPr>
          <w:spacing w:val="2"/>
          <w:sz w:val="20"/>
          <w:szCs w:val="20"/>
        </w:rPr>
        <w:t xml:space="preserve">   «</w:t>
      </w:r>
      <w:proofErr w:type="gramEnd"/>
      <w:r>
        <w:rPr>
          <w:spacing w:val="2"/>
          <w:sz w:val="20"/>
          <w:szCs w:val="20"/>
        </w:rPr>
        <w:t>___» __________ _____ г.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>________________________________________________,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основании </w:t>
      </w:r>
      <w:r>
        <w:rPr>
          <w:bCs/>
          <w:spacing w:val="2"/>
          <w:sz w:val="20"/>
          <w:szCs w:val="20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</w:t>
      </w:r>
      <w:r>
        <w:rPr>
          <w:sz w:val="20"/>
          <w:szCs w:val="20"/>
        </w:rPr>
        <w:t>и медицинской помощи в системе обязательного социального медицинского страхования</w:t>
      </w:r>
      <w:r>
        <w:rPr>
          <w:bCs/>
          <w:spacing w:val="2"/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>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0" w:name="z478"/>
      <w:bookmarkEnd w:id="20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1" w:name="z479"/>
      <w:bookmarkEnd w:id="21"/>
      <w:r>
        <w:rPr>
          <w:spacing w:val="2"/>
          <w:sz w:val="20"/>
          <w:szCs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2" w:name="z480"/>
      <w:bookmarkEnd w:id="22"/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3" w:name="z481"/>
      <w:bookmarkEnd w:id="23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4" w:name="z482"/>
      <w:bookmarkEnd w:id="24"/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5" w:name="z483"/>
      <w:bookmarkEnd w:id="25"/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6" w:name="z484"/>
      <w:bookmarkEnd w:id="26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7" w:name="z485"/>
      <w:bookmarkEnd w:id="27"/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</w:p>
    <w:p w:rsidR="002D6801" w:rsidRDefault="003216C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6"/>
      <w:bookmarkEnd w:id="28"/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D6801" w:rsidRDefault="003216C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7"/>
      <w:bookmarkEnd w:id="29"/>
      <w:r>
        <w:rPr>
          <w:spacing w:val="2"/>
          <w:sz w:val="20"/>
          <w:szCs w:val="20"/>
        </w:rPr>
        <w:t>настоящий Договор;</w:t>
      </w:r>
    </w:p>
    <w:p w:rsidR="002D6801" w:rsidRDefault="003216C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8"/>
      <w:bookmarkEnd w:id="30"/>
      <w:r>
        <w:rPr>
          <w:spacing w:val="2"/>
          <w:sz w:val="20"/>
          <w:szCs w:val="20"/>
        </w:rPr>
        <w:t>перечень закупаемых товаров;</w:t>
      </w:r>
    </w:p>
    <w:p w:rsidR="002D6801" w:rsidRDefault="003216C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1" w:name="z489"/>
      <w:bookmarkStart w:id="32" w:name="z490"/>
      <w:bookmarkEnd w:id="31"/>
      <w:bookmarkEnd w:id="32"/>
      <w:r>
        <w:rPr>
          <w:spacing w:val="2"/>
          <w:sz w:val="20"/>
          <w:szCs w:val="20"/>
        </w:rPr>
        <w:t>техническая спецификация;</w:t>
      </w:r>
    </w:p>
    <w:p w:rsidR="002D6801" w:rsidRDefault="003216C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3" w:name="z491"/>
      <w:bookmarkEnd w:id="33"/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bookmarkStart w:id="34" w:name="z492"/>
      <w:bookmarkEnd w:id="34"/>
      <w:r>
        <w:rPr>
          <w:spacing w:val="2"/>
          <w:sz w:val="20"/>
          <w:szCs w:val="20"/>
        </w:rPr>
        <w:t>(перечисление, за наличный расчет, аккредитив и т.д.)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</w:t>
      </w:r>
      <w:bookmarkStart w:id="35" w:name="z493"/>
      <w:bookmarkEnd w:id="35"/>
      <w:r>
        <w:rPr>
          <w:spacing w:val="2"/>
          <w:sz w:val="20"/>
          <w:szCs w:val="20"/>
        </w:rPr>
        <w:t>(пример: % после приемки товара в пункте назначения или предоплата или и т.д.)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D6801" w:rsidRDefault="003216C9">
      <w:pPr>
        <w:pStyle w:val="a9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6" w:name="z494"/>
      <w:bookmarkStart w:id="37" w:name="z495"/>
      <w:bookmarkEnd w:id="36"/>
      <w:bookmarkEnd w:id="37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</w:pPr>
      <w:bookmarkStart w:id="38" w:name="z496"/>
      <w:bookmarkEnd w:id="38"/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</w:t>
      </w:r>
      <w:r>
        <w:rPr>
          <w:spacing w:val="2"/>
          <w:sz w:val="20"/>
          <w:szCs w:val="20"/>
        </w:rPr>
        <w:lastRenderedPageBreak/>
        <w:t>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9" w:name="z497"/>
      <w:bookmarkEnd w:id="39"/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0" w:name="z498"/>
      <w:bookmarkEnd w:id="40"/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1" w:name="z499"/>
      <w:bookmarkEnd w:id="41"/>
      <w:r>
        <w:rPr>
          <w:spacing w:val="2"/>
          <w:sz w:val="20"/>
          <w:szCs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2" w:name="z500"/>
      <w:bookmarkEnd w:id="42"/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3" w:name="z501"/>
      <w:bookmarkEnd w:id="43"/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4" w:name="z502"/>
      <w:bookmarkEnd w:id="44"/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5" w:name="z503"/>
      <w:bookmarkEnd w:id="45"/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6" w:name="z504"/>
      <w:bookmarkEnd w:id="46"/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47" w:name="z505"/>
      <w:bookmarkEnd w:id="47"/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48" w:name="z506"/>
      <w:bookmarkEnd w:id="48"/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49" w:name="z507"/>
      <w:bookmarkEnd w:id="49"/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0" w:name="z508"/>
      <w:bookmarkEnd w:id="50"/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bookmarkStart w:id="51" w:name="z509"/>
      <w:bookmarkEnd w:id="51"/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2" w:name="z510"/>
      <w:bookmarkEnd w:id="52"/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3" w:name="z511"/>
      <w:bookmarkEnd w:id="53"/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4" w:name="z512"/>
      <w:bookmarkEnd w:id="54"/>
      <w:r>
        <w:rPr>
          <w:spacing w:val="2"/>
          <w:sz w:val="20"/>
          <w:szCs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5" w:name="z513"/>
      <w:bookmarkEnd w:id="55"/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6" w:name="z514"/>
      <w:bookmarkEnd w:id="56"/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7" w:name="z515"/>
      <w:bookmarkEnd w:id="57"/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8" w:name="z516"/>
      <w:bookmarkEnd w:id="58"/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59" w:name="z517"/>
      <w:bookmarkEnd w:id="59"/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0" w:name="z518"/>
      <w:bookmarkEnd w:id="60"/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1" w:name="z519"/>
      <w:bookmarkEnd w:id="61"/>
      <w:r>
        <w:rPr>
          <w:spacing w:val="2"/>
          <w:sz w:val="20"/>
          <w:szCs w:val="20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2" w:name="z520"/>
      <w:bookmarkEnd w:id="62"/>
      <w:r>
        <w:rPr>
          <w:spacing w:val="2"/>
          <w:sz w:val="20"/>
          <w:szCs w:val="20"/>
        </w:rPr>
        <w:t xml:space="preserve"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</w:t>
      </w:r>
      <w:r>
        <w:rPr>
          <w:spacing w:val="2"/>
          <w:sz w:val="20"/>
          <w:szCs w:val="20"/>
        </w:rPr>
        <w:lastRenderedPageBreak/>
        <w:t>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3" w:name="z521"/>
      <w:bookmarkEnd w:id="63"/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4" w:name="z522"/>
      <w:bookmarkEnd w:id="64"/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5" w:name="z524"/>
      <w:bookmarkEnd w:id="65"/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6" w:name="z525"/>
      <w:bookmarkEnd w:id="66"/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7" w:name="z526"/>
      <w:bookmarkEnd w:id="67"/>
      <w:r>
        <w:rPr>
          <w:spacing w:val="2"/>
          <w:sz w:val="20"/>
          <w:szCs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8" w:name="z527"/>
      <w:bookmarkEnd w:id="68"/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69" w:name="z528"/>
      <w:bookmarkEnd w:id="69"/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0" w:name="z529"/>
      <w:bookmarkEnd w:id="70"/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1" w:name="z530"/>
      <w:bookmarkEnd w:id="71"/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2" w:name="z531"/>
      <w:bookmarkEnd w:id="72"/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3" w:name="z532"/>
      <w:bookmarkEnd w:id="73"/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4" w:name="z533"/>
      <w:bookmarkEnd w:id="74"/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5" w:name="z534"/>
      <w:bookmarkEnd w:id="75"/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76" w:name="z535"/>
      <w:bookmarkEnd w:id="76"/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2D6801" w:rsidRDefault="003216C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D6801" w:rsidRDefault="003216C9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7" w:name="z537"/>
      <w:bookmarkEnd w:id="77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2D6801" w:rsidSect="00E452D3">
      <w:pgSz w:w="11906" w:h="16838"/>
      <w:pgMar w:top="0" w:right="851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50E4C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9F7976"/>
    <w:multiLevelType w:val="multilevel"/>
    <w:tmpl w:val="CBD0872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540584"/>
    <w:multiLevelType w:val="multilevel"/>
    <w:tmpl w:val="6F3A9F8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DB353A7"/>
    <w:multiLevelType w:val="multilevel"/>
    <w:tmpl w:val="E0B4F3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6A16195"/>
    <w:multiLevelType w:val="hybridMultilevel"/>
    <w:tmpl w:val="2EDAAD4A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71BB9"/>
    <w:multiLevelType w:val="multilevel"/>
    <w:tmpl w:val="8186799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1"/>
    <w:rsid w:val="00013106"/>
    <w:rsid w:val="00020238"/>
    <w:rsid w:val="0002425B"/>
    <w:rsid w:val="0003749D"/>
    <w:rsid w:val="00037743"/>
    <w:rsid w:val="000478C9"/>
    <w:rsid w:val="00057952"/>
    <w:rsid w:val="000623AC"/>
    <w:rsid w:val="00080C0C"/>
    <w:rsid w:val="000A7EC8"/>
    <w:rsid w:val="000B59D0"/>
    <w:rsid w:val="000C7618"/>
    <w:rsid w:val="000D0EEE"/>
    <w:rsid w:val="000D4E6B"/>
    <w:rsid w:val="00124F15"/>
    <w:rsid w:val="001533AE"/>
    <w:rsid w:val="00157730"/>
    <w:rsid w:val="001A1BC0"/>
    <w:rsid w:val="0022681D"/>
    <w:rsid w:val="00254D9C"/>
    <w:rsid w:val="00272CAE"/>
    <w:rsid w:val="0027484F"/>
    <w:rsid w:val="00285690"/>
    <w:rsid w:val="002D6801"/>
    <w:rsid w:val="003216C9"/>
    <w:rsid w:val="003B25D4"/>
    <w:rsid w:val="0042166C"/>
    <w:rsid w:val="00471259"/>
    <w:rsid w:val="004D00E3"/>
    <w:rsid w:val="004D4928"/>
    <w:rsid w:val="004F141B"/>
    <w:rsid w:val="00500245"/>
    <w:rsid w:val="00504EFE"/>
    <w:rsid w:val="0051493F"/>
    <w:rsid w:val="00562D80"/>
    <w:rsid w:val="00587C41"/>
    <w:rsid w:val="005B1CC8"/>
    <w:rsid w:val="005C77C5"/>
    <w:rsid w:val="005D455B"/>
    <w:rsid w:val="006335B3"/>
    <w:rsid w:val="00674F62"/>
    <w:rsid w:val="0069065C"/>
    <w:rsid w:val="006C55E7"/>
    <w:rsid w:val="006F1069"/>
    <w:rsid w:val="007571C1"/>
    <w:rsid w:val="00781025"/>
    <w:rsid w:val="007B474D"/>
    <w:rsid w:val="007C4754"/>
    <w:rsid w:val="007E6A73"/>
    <w:rsid w:val="008344BC"/>
    <w:rsid w:val="00834872"/>
    <w:rsid w:val="00853DE8"/>
    <w:rsid w:val="00871021"/>
    <w:rsid w:val="00875C8C"/>
    <w:rsid w:val="008B090E"/>
    <w:rsid w:val="008E600D"/>
    <w:rsid w:val="008F1497"/>
    <w:rsid w:val="008F30A8"/>
    <w:rsid w:val="00917514"/>
    <w:rsid w:val="00932983"/>
    <w:rsid w:val="009565A4"/>
    <w:rsid w:val="009814DA"/>
    <w:rsid w:val="0098689A"/>
    <w:rsid w:val="009A2BE8"/>
    <w:rsid w:val="009B3DEA"/>
    <w:rsid w:val="009B7DEB"/>
    <w:rsid w:val="00A52FF1"/>
    <w:rsid w:val="00A54134"/>
    <w:rsid w:val="00A7185E"/>
    <w:rsid w:val="00A76DC1"/>
    <w:rsid w:val="00A872D9"/>
    <w:rsid w:val="00A921B2"/>
    <w:rsid w:val="00AA296E"/>
    <w:rsid w:val="00AD3680"/>
    <w:rsid w:val="00B0260F"/>
    <w:rsid w:val="00B03CEC"/>
    <w:rsid w:val="00B07B83"/>
    <w:rsid w:val="00B210E0"/>
    <w:rsid w:val="00B2348F"/>
    <w:rsid w:val="00B46F5D"/>
    <w:rsid w:val="00B73786"/>
    <w:rsid w:val="00B8271E"/>
    <w:rsid w:val="00B84DE2"/>
    <w:rsid w:val="00B97212"/>
    <w:rsid w:val="00BC5837"/>
    <w:rsid w:val="00BF1F40"/>
    <w:rsid w:val="00BF2B0E"/>
    <w:rsid w:val="00C62EC3"/>
    <w:rsid w:val="00C944DE"/>
    <w:rsid w:val="00CA4D5C"/>
    <w:rsid w:val="00CB1B41"/>
    <w:rsid w:val="00CC1D25"/>
    <w:rsid w:val="00CE3591"/>
    <w:rsid w:val="00D076AB"/>
    <w:rsid w:val="00D145CE"/>
    <w:rsid w:val="00D24C82"/>
    <w:rsid w:val="00D74F18"/>
    <w:rsid w:val="00D835B5"/>
    <w:rsid w:val="00D9089D"/>
    <w:rsid w:val="00DA7D8A"/>
    <w:rsid w:val="00DB0D66"/>
    <w:rsid w:val="00DB6B36"/>
    <w:rsid w:val="00DE21C5"/>
    <w:rsid w:val="00E315C3"/>
    <w:rsid w:val="00E452D3"/>
    <w:rsid w:val="00E50649"/>
    <w:rsid w:val="00E51BB0"/>
    <w:rsid w:val="00E76EBD"/>
    <w:rsid w:val="00E93E67"/>
    <w:rsid w:val="00EB6D8D"/>
    <w:rsid w:val="00ED14E1"/>
    <w:rsid w:val="00ED59AA"/>
    <w:rsid w:val="00F00B91"/>
    <w:rsid w:val="00F207BE"/>
    <w:rsid w:val="00F263D7"/>
    <w:rsid w:val="00F4305F"/>
    <w:rsid w:val="00F52174"/>
    <w:rsid w:val="00F66242"/>
    <w:rsid w:val="00F97D12"/>
    <w:rsid w:val="00FE414B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A613"/>
  <w15:docId w15:val="{F612A932-E46F-40CE-9EF4-68F68FA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E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9B4EE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uiPriority w:val="99"/>
    <w:qFormat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2634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nhideWhenUsed/>
    <w:qFormat/>
    <w:rsid w:val="009B4E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263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21CF"/>
    <w:pPr>
      <w:ind w:left="720"/>
      <w:contextualSpacing/>
    </w:pPr>
  </w:style>
  <w:style w:type="table" w:styleId="ac">
    <w:name w:val="Table Grid"/>
    <w:basedOn w:val="a1"/>
    <w:uiPriority w:val="39"/>
    <w:rsid w:val="009010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157730"/>
    <w:rPr>
      <w:rFonts w:eastAsiaTheme="minorEastAsia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B7968-7DE0-47ED-963A-D1625DCD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admin</cp:lastModifiedBy>
  <cp:revision>11</cp:revision>
  <cp:lastPrinted>2020-02-13T03:43:00Z</cp:lastPrinted>
  <dcterms:created xsi:type="dcterms:W3CDTF">2023-03-07T09:33:00Z</dcterms:created>
  <dcterms:modified xsi:type="dcterms:W3CDTF">2023-03-07T10:01:00Z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