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Default="00537439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</w:p>
    <w:p w:rsidR="00537439" w:rsidRDefault="00537439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Объявление 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  <w:rPr>
          <w:sz w:val="24"/>
        </w:rPr>
      </w:pPr>
      <w:r>
        <w:rPr>
          <w:sz w:val="24"/>
        </w:rPr>
        <w:t xml:space="preserve">о проведении закупа </w:t>
      </w:r>
      <w:r w:rsidR="008C5D0B">
        <w:rPr>
          <w:sz w:val="24"/>
          <w:szCs w:val="24"/>
        </w:rPr>
        <w:t>растворов лекарственных средств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 xml:space="preserve"> способом запроса ценовых предложений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jc w:val="center"/>
      </w:pPr>
      <w:r>
        <w:rPr>
          <w:sz w:val="24"/>
        </w:rPr>
        <w:t>№</w:t>
      </w:r>
      <w:r w:rsidR="0025009C">
        <w:rPr>
          <w:sz w:val="24"/>
        </w:rPr>
        <w:t>1</w:t>
      </w:r>
      <w:r>
        <w:rPr>
          <w:sz w:val="24"/>
        </w:rPr>
        <w:t xml:space="preserve"> от </w:t>
      </w:r>
      <w:r w:rsidR="008C5D0B">
        <w:rPr>
          <w:sz w:val="24"/>
        </w:rPr>
        <w:t>1</w:t>
      </w:r>
      <w:r w:rsidR="009E2480">
        <w:rPr>
          <w:sz w:val="24"/>
        </w:rPr>
        <w:t>1</w:t>
      </w:r>
      <w:r>
        <w:rPr>
          <w:sz w:val="24"/>
        </w:rPr>
        <w:t>.0</w:t>
      </w:r>
      <w:r w:rsidR="00373F7D">
        <w:rPr>
          <w:sz w:val="24"/>
        </w:rPr>
        <w:t>1</w:t>
      </w:r>
      <w:r>
        <w:rPr>
          <w:sz w:val="24"/>
        </w:rPr>
        <w:t>.202</w:t>
      </w:r>
      <w:r w:rsidR="009E2480">
        <w:rPr>
          <w:sz w:val="24"/>
        </w:rPr>
        <w:t>3</w:t>
      </w:r>
      <w:r>
        <w:rPr>
          <w:sz w:val="24"/>
        </w:rPr>
        <w:t xml:space="preserve">г. </w:t>
      </w:r>
    </w:p>
    <w:p w:rsidR="00537439" w:rsidRPr="006A7844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lang w:val="en-US"/>
        </w:rPr>
      </w:pPr>
      <w:r>
        <w:rPr>
          <w:b/>
        </w:rPr>
        <w:t>Заказчик:</w:t>
      </w:r>
      <w: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t>Акмолинской</w:t>
      </w:r>
      <w:proofErr w:type="spellEnd"/>
      <w:r>
        <w:t xml:space="preserve"> области, 020000 г. Кокшетау, </w:t>
      </w:r>
      <w:bookmarkStart w:id="0" w:name="__DdeLink__1035_3268772582"/>
      <w:r>
        <w:t xml:space="preserve">ул. </w:t>
      </w:r>
      <w:proofErr w:type="spellStart"/>
      <w:r>
        <w:t>Ауельбекова</w:t>
      </w:r>
      <w:proofErr w:type="spellEnd"/>
      <w:r>
        <w:t xml:space="preserve"> 36</w:t>
      </w:r>
      <w:bookmarkEnd w:id="0"/>
      <w:r>
        <w:t xml:space="preserve">, объявляет о проведении закупа следующих </w:t>
      </w:r>
      <w:r w:rsidR="008C5D0B" w:rsidRPr="008C5D0B">
        <w:rPr>
          <w:b/>
          <w:szCs w:val="24"/>
        </w:rPr>
        <w:t>растворов лекарственных средств</w:t>
      </w:r>
      <w:r>
        <w:t>:</w:t>
      </w:r>
      <w:r w:rsidR="006A7844">
        <w:rPr>
          <w:lang w:val="en-US"/>
        </w:rPr>
        <w:t xml:space="preserve">  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tbl>
      <w:tblPr>
        <w:tblW w:w="8600" w:type="dxa"/>
        <w:tblInd w:w="118" w:type="dxa"/>
        <w:tblLook w:val="04A0" w:firstRow="1" w:lastRow="0" w:firstColumn="1" w:lastColumn="0" w:noHBand="0" w:noVBand="1"/>
      </w:tblPr>
      <w:tblGrid>
        <w:gridCol w:w="960"/>
        <w:gridCol w:w="3800"/>
        <w:gridCol w:w="960"/>
        <w:gridCol w:w="960"/>
        <w:gridCol w:w="960"/>
        <w:gridCol w:w="960"/>
      </w:tblGrid>
      <w:tr w:rsidR="00693CE0" w:rsidRPr="00693CE0" w:rsidTr="00693CE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№ п/п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Ед.изм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Кол-во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Цена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тг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Сумма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тг</w:t>
            </w:r>
            <w:proofErr w:type="spellEnd"/>
          </w:p>
        </w:tc>
      </w:tr>
      <w:tr w:rsidR="00693CE0" w:rsidRPr="00693CE0" w:rsidTr="00693CE0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B300A6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Аза</w:t>
            </w:r>
            <w:r w:rsidR="00693CE0"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пирамовая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 xml:space="preserve"> проба</w:t>
            </w:r>
            <w:r w:rsidR="00693CE0"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50 </w:t>
            </w:r>
            <w:proofErr w:type="spellStart"/>
            <w:r w:rsidR="00693CE0"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мл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7743D5">
              <w:rPr>
                <w:rFonts w:ascii="Times New Roman" w:hAnsi="Times New Roman"/>
                <w:color w:val="000000"/>
                <w:sz w:val="20"/>
                <w:lang w:eastAsia="en-US"/>
              </w:rPr>
              <w:t>5950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7743D5">
              <w:rPr>
                <w:rFonts w:ascii="Times New Roman" w:hAnsi="Times New Roman"/>
                <w:color w:val="000000"/>
                <w:sz w:val="20"/>
                <w:lang w:eastAsia="en-US"/>
              </w:rPr>
              <w:t>142800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Перекись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водорода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6%-400,0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333516">
              <w:rPr>
                <w:rFonts w:ascii="Times New Roman" w:hAnsi="Times New Roman"/>
                <w:color w:val="000000"/>
                <w:sz w:val="20"/>
                <w:lang w:eastAsia="en-US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333516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474750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Перекись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водорода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6%-250,0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333516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930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333516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446400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Перекись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водорода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3%-400,0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333516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905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ED7881">
              <w:rPr>
                <w:rFonts w:ascii="Times New Roman" w:hAnsi="Times New Roman"/>
                <w:color w:val="000000"/>
                <w:sz w:val="20"/>
                <w:lang w:eastAsia="en-US"/>
              </w:rPr>
              <w:t>488700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Фурациллин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1:5000 -500,0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ED7881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ED7881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546480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Фурациллин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1:5000 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ED7881" w:rsidP="00ED78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1025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ED7881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53300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Фурациллин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1:5000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ED78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AC562B">
              <w:rPr>
                <w:rFonts w:ascii="Times New Roman" w:hAnsi="Times New Roman"/>
                <w:color w:val="000000"/>
                <w:sz w:val="20"/>
                <w:lang w:eastAsia="en-US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AC562B">
              <w:rPr>
                <w:rFonts w:ascii="Times New Roman" w:hAnsi="Times New Roman"/>
                <w:color w:val="000000"/>
                <w:sz w:val="20"/>
                <w:lang w:eastAsia="en-US"/>
              </w:rPr>
              <w:t>16920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Мазь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левомиколь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упак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AC562B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AC562B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57500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Вазелин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упак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AC562B" w:rsidP="00ED78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AC562B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5880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Натрия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бромид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10% 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AC562B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AC562B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7860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Натрия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бромид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3%-100,0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AC562B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700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AC562B">
              <w:rPr>
                <w:rFonts w:ascii="Times New Roman" w:hAnsi="Times New Roman"/>
                <w:color w:val="000000"/>
                <w:sz w:val="20"/>
                <w:lang w:eastAsia="en-US"/>
              </w:rPr>
              <w:t>42000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Натрия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бромид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3% 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EC4E0D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1015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EC4E0D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97440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Новокаин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5 % 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EC4E0D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905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EC4E0D">
              <w:rPr>
                <w:rFonts w:ascii="Times New Roman" w:hAnsi="Times New Roman"/>
                <w:color w:val="000000"/>
                <w:sz w:val="20"/>
                <w:lang w:eastAsia="en-US"/>
              </w:rPr>
              <w:t>10860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Новокаин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2%-100,0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  <w:r w:rsidR="001C0BE1"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  <w:r w:rsidR="001C0BE1"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49500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Калия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йодид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3% 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705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1C0BE1">
              <w:rPr>
                <w:rFonts w:ascii="Times New Roman" w:hAnsi="Times New Roman"/>
                <w:color w:val="000000"/>
                <w:sz w:val="20"/>
                <w:lang w:eastAsia="en-US"/>
              </w:rPr>
              <w:t>8460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Калия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йодид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3%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1C0BE1">
              <w:rPr>
                <w:rFonts w:ascii="Times New Roman" w:hAnsi="Times New Roman"/>
                <w:color w:val="000000"/>
                <w:sz w:val="20"/>
                <w:lang w:eastAsia="en-US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46250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Магния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сульфат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5%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  <w:r w:rsidR="001C0BE1"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</w:pPr>
            <w:r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41000</w:t>
            </w:r>
            <w:r w:rsidR="00693CE0"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</w:p>
        </w:tc>
      </w:tr>
      <w:tr w:rsidR="001C0BE1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Фенолфталиин.проба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  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шт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  <w:r w:rsidR="001C0BE1"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  <w:r w:rsidR="001C0BE1"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37680</w:t>
            </w:r>
          </w:p>
        </w:tc>
      </w:tr>
      <w:tr w:rsidR="001C0BE1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Формалин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6 %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</w:pPr>
            <w:r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2110</w:t>
            </w:r>
            <w:r w:rsidR="00693CE0"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  <w:r w:rsidR="001C0BE1"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31650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Кальция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хлорид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5% 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1C0BE1">
              <w:rPr>
                <w:rFonts w:ascii="Times New Roman" w:hAnsi="Times New Roman"/>
                <w:color w:val="000000"/>
                <w:sz w:val="20"/>
                <w:lang w:eastAsia="en-US"/>
              </w:rPr>
              <w:t>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  <w:r w:rsidR="001C0BE1">
              <w:rPr>
                <w:rFonts w:ascii="Times New Roman" w:hAnsi="Times New Roman"/>
                <w:color w:val="000000"/>
                <w:sz w:val="20"/>
                <w:lang w:eastAsia="en-US"/>
              </w:rPr>
              <w:t>40900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Аскорб.к-та0,5+глюкоза 0,1№50пор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упак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1525</w:t>
            </w:r>
            <w:r w:rsidR="00693CE0"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</w:pPr>
            <w:r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292800</w:t>
            </w:r>
            <w:r w:rsidR="00693CE0"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Микстура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Павлова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  <w:r w:rsidR="001C0BE1"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</w:pPr>
            <w:r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253440</w:t>
            </w:r>
            <w:r w:rsidR="00693CE0"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Пергидроль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27,5% 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2F1A18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2160</w:t>
            </w:r>
            <w:r w:rsidR="00693CE0"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C415D5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en-US"/>
              </w:rPr>
              <w:t>259200</w:t>
            </w:r>
            <w:r w:rsidR="00693CE0"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Вода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д/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инъекций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</w:pPr>
            <w:r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  <w:r w:rsidR="001C0BE1"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</w:pPr>
            <w:r w:rsidRPr="003E6FDA">
              <w:rPr>
                <w:rFonts w:ascii="Times New Roman" w:hAnsi="Times New Roman"/>
                <w:bCs/>
                <w:color w:val="000000"/>
                <w:sz w:val="20"/>
                <w:lang w:eastAsia="en-US"/>
              </w:rPr>
              <w:t>24960</w:t>
            </w:r>
            <w:r w:rsidR="00693CE0" w:rsidRPr="00693CE0">
              <w:rPr>
                <w:rFonts w:ascii="Times New Roman" w:hAnsi="Times New Roman"/>
                <w:bCs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25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Стерильные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флаконы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 xml:space="preserve"> 10 </w:t>
            </w: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мл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флак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 w:val="20"/>
                <w:lang w:val="en-US" w:eastAsia="en-US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360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CE0" w:rsidRPr="00693CE0" w:rsidRDefault="001C0BE1" w:rsidP="00693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US"/>
              </w:rPr>
              <w:t>288000</w:t>
            </w:r>
            <w:r w:rsidR="00693CE0" w:rsidRPr="00693CE0">
              <w:rPr>
                <w:rFonts w:ascii="Times New Roman" w:hAnsi="Times New Roman"/>
                <w:color w:val="000000"/>
                <w:sz w:val="20"/>
                <w:lang w:val="en-US" w:eastAsia="en-US"/>
              </w:rPr>
              <w:t> </w:t>
            </w:r>
          </w:p>
        </w:tc>
      </w:tr>
      <w:tr w:rsidR="00693CE0" w:rsidRPr="00693CE0" w:rsidTr="00693C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CE0" w:rsidRPr="00693CE0" w:rsidRDefault="00693CE0" w:rsidP="00693CE0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693CE0">
              <w:rPr>
                <w:rFonts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CE0" w:rsidRPr="00693CE0" w:rsidRDefault="00693CE0" w:rsidP="00693C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2"/>
                <w:lang w:val="en-US" w:eastAsia="en-US"/>
              </w:rPr>
            </w:pPr>
            <w:proofErr w:type="spellStart"/>
            <w:r w:rsidRPr="00693CE0">
              <w:rPr>
                <w:rFonts w:ascii="Times New Roman" w:hAnsi="Times New Roman"/>
                <w:b/>
                <w:bCs/>
                <w:color w:val="000000"/>
                <w:szCs w:val="22"/>
                <w:lang w:val="en-US" w:eastAsia="en-US"/>
              </w:rPr>
              <w:t>Итого</w:t>
            </w:r>
            <w:proofErr w:type="spellEnd"/>
            <w:r w:rsidRPr="00693CE0">
              <w:rPr>
                <w:rFonts w:ascii="Times New Roman" w:hAnsi="Times New Roman"/>
                <w:b/>
                <w:bCs/>
                <w:color w:val="000000"/>
                <w:szCs w:val="22"/>
                <w:lang w:val="en-US" w:eastAsia="en-US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693CE0">
              <w:rPr>
                <w:rFonts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693CE0">
              <w:rPr>
                <w:rFonts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CE0" w:rsidRPr="00693CE0" w:rsidRDefault="00693CE0" w:rsidP="00693CE0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  <w:lang w:val="en-US" w:eastAsia="en-US"/>
              </w:rPr>
            </w:pPr>
            <w:r w:rsidRPr="00693CE0">
              <w:rPr>
                <w:rFonts w:cs="Calibri"/>
                <w:color w:val="000000"/>
                <w:szCs w:val="22"/>
                <w:lang w:val="en-US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3CE0" w:rsidRPr="00693CE0" w:rsidRDefault="00693CE0" w:rsidP="00693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val="en-US" w:eastAsia="en-US"/>
              </w:rPr>
            </w:pPr>
            <w:r w:rsidRPr="00693CE0">
              <w:rPr>
                <w:rFonts w:ascii="Times New Roman" w:hAnsi="Times New Roman"/>
                <w:b/>
                <w:bCs/>
                <w:color w:val="000000"/>
                <w:szCs w:val="22"/>
                <w:lang w:val="en-US" w:eastAsia="en-US"/>
              </w:rPr>
              <w:t> </w:t>
            </w:r>
          </w:p>
        </w:tc>
      </w:tr>
    </w:tbl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  <w:sz w:val="20"/>
        </w:rPr>
      </w:pPr>
    </w:p>
    <w:p w:rsidR="004B4BDA" w:rsidRDefault="00A27177">
      <w:pPr>
        <w:pStyle w:val="a7"/>
        <w:shd w:val="clear" w:color="auto" w:fill="FFFFFF"/>
        <w:spacing w:beforeAutospacing="0" w:after="0" w:afterAutospacing="0"/>
        <w:jc w:val="both"/>
        <w:rPr>
          <w:b/>
        </w:rPr>
      </w:pPr>
      <w:r>
        <w:rPr>
          <w:b/>
        </w:rPr>
        <w:t xml:space="preserve">          </w:t>
      </w:r>
    </w:p>
    <w:p w:rsidR="00537439" w:rsidRDefault="004B4BDA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 </w:t>
      </w:r>
      <w:r w:rsidR="00AA7300">
        <w:rPr>
          <w:b/>
        </w:rPr>
        <w:t>Место поставки товара</w:t>
      </w:r>
      <w:r w:rsidR="00AA7300">
        <w:t xml:space="preserve">: </w:t>
      </w:r>
      <w:proofErr w:type="spellStart"/>
      <w:r w:rsidR="00AA7300">
        <w:t>Акмолинская</w:t>
      </w:r>
      <w:proofErr w:type="spellEnd"/>
      <w:r w:rsidR="00AA7300">
        <w:t xml:space="preserve"> область, г. Кокшетау, ул. </w:t>
      </w:r>
      <w:proofErr w:type="spellStart"/>
      <w:r w:rsidR="00AA7300">
        <w:t>Сатпаева</w:t>
      </w:r>
      <w:proofErr w:type="spellEnd"/>
      <w:r w:rsidR="00AA7300">
        <w:t xml:space="preserve"> 1/1</w:t>
      </w:r>
      <w:r w:rsidR="004E728F">
        <w:t>, аптечный склад</w:t>
      </w:r>
      <w:r w:rsidR="00AA7300">
        <w:t>.</w:t>
      </w:r>
    </w:p>
    <w:p w:rsidR="004B4BDA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 xml:space="preserve">         Условия поставки:</w:t>
      </w:r>
      <w:r>
        <w:t xml:space="preserve"> Доставить товар на склад своим транспортом по количеству, качеству, ассортименту</w:t>
      </w:r>
      <w:r w:rsidR="004146AE">
        <w:t xml:space="preserve"> по заявке заказчика еженедельно в течении 2023 года.</w:t>
      </w:r>
      <w:bookmarkStart w:id="1" w:name="_GoBack"/>
      <w:bookmarkEnd w:id="1"/>
    </w:p>
    <w:p w:rsidR="00D14C53" w:rsidRDefault="00733011" w:rsidP="00733011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         </w:t>
      </w:r>
    </w:p>
    <w:p w:rsidR="00537439" w:rsidRDefault="00AA7300" w:rsidP="00733011">
      <w:pPr>
        <w:pStyle w:val="a7"/>
        <w:shd w:val="clear" w:color="auto" w:fill="FFFFFF"/>
        <w:spacing w:beforeAutospacing="0" w:after="0" w:afterAutospacing="0"/>
        <w:jc w:val="both"/>
      </w:pPr>
      <w:r>
        <w:t xml:space="preserve">Пакет документов с ценовыми предложениями предоставить в срок </w:t>
      </w:r>
      <w:r>
        <w:rPr>
          <w:b/>
        </w:rPr>
        <w:t>с «</w:t>
      </w:r>
      <w:r w:rsidR="00CD1282">
        <w:rPr>
          <w:b/>
        </w:rPr>
        <w:t>12</w:t>
      </w:r>
      <w:r>
        <w:rPr>
          <w:b/>
        </w:rPr>
        <w:t xml:space="preserve">» </w:t>
      </w:r>
      <w:r w:rsidR="00321552">
        <w:rPr>
          <w:b/>
        </w:rPr>
        <w:t>января</w:t>
      </w:r>
      <w:r>
        <w:rPr>
          <w:b/>
        </w:rPr>
        <w:t xml:space="preserve"> 202</w:t>
      </w:r>
      <w:r w:rsidR="001A21A0">
        <w:rPr>
          <w:b/>
        </w:rPr>
        <w:t>3</w:t>
      </w:r>
      <w:r>
        <w:rPr>
          <w:b/>
        </w:rPr>
        <w:t xml:space="preserve">г по </w:t>
      </w:r>
      <w:r w:rsidR="00D14C53">
        <w:rPr>
          <w:b/>
        </w:rPr>
        <w:t xml:space="preserve">             </w:t>
      </w:r>
      <w:proofErr w:type="gramStart"/>
      <w:r w:rsidR="00D14C53">
        <w:rPr>
          <w:b/>
        </w:rPr>
        <w:t xml:space="preserve">   </w:t>
      </w:r>
      <w:r>
        <w:rPr>
          <w:b/>
        </w:rPr>
        <w:t>«</w:t>
      </w:r>
      <w:proofErr w:type="gramEnd"/>
      <w:r w:rsidR="001A21A0">
        <w:rPr>
          <w:b/>
        </w:rPr>
        <w:t>19</w:t>
      </w:r>
      <w:r>
        <w:rPr>
          <w:b/>
        </w:rPr>
        <w:t xml:space="preserve">» </w:t>
      </w:r>
      <w:r w:rsidR="00321552">
        <w:rPr>
          <w:b/>
        </w:rPr>
        <w:t>января</w:t>
      </w:r>
      <w:r>
        <w:rPr>
          <w:b/>
        </w:rPr>
        <w:t xml:space="preserve"> 202</w:t>
      </w:r>
      <w:r w:rsidR="001A21A0">
        <w:rPr>
          <w:b/>
        </w:rPr>
        <w:t>3</w:t>
      </w:r>
      <w:r>
        <w:rPr>
          <w:b/>
        </w:rPr>
        <w:t>г, до 12ч 00мин включительно</w:t>
      </w:r>
      <w:r>
        <w:t xml:space="preserve">, по адресу: 020000, г. Кокшетау, ул.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 Конверты с ценовыми предложениями </w:t>
      </w:r>
      <w:r>
        <w:rPr>
          <w:b/>
        </w:rPr>
        <w:t>будут вскрываться</w:t>
      </w:r>
      <w:r w:rsidR="004E728F">
        <w:rPr>
          <w:b/>
        </w:rPr>
        <w:t xml:space="preserve"> </w:t>
      </w:r>
      <w:r>
        <w:rPr>
          <w:b/>
        </w:rPr>
        <w:t>«</w:t>
      </w:r>
      <w:r w:rsidR="00E014E1">
        <w:rPr>
          <w:b/>
        </w:rPr>
        <w:t>19</w:t>
      </w:r>
      <w:r>
        <w:rPr>
          <w:b/>
        </w:rPr>
        <w:t xml:space="preserve">» </w:t>
      </w:r>
      <w:r w:rsidR="007E3527">
        <w:rPr>
          <w:b/>
        </w:rPr>
        <w:t>января</w:t>
      </w:r>
      <w:r>
        <w:rPr>
          <w:b/>
        </w:rPr>
        <w:t xml:space="preserve"> 202</w:t>
      </w:r>
      <w:r w:rsidR="00E014E1">
        <w:rPr>
          <w:b/>
        </w:rPr>
        <w:t>3</w:t>
      </w:r>
      <w:r>
        <w:rPr>
          <w:b/>
        </w:rPr>
        <w:t xml:space="preserve"> года в 12ч 15мин</w:t>
      </w:r>
      <w:r>
        <w:t xml:space="preserve"> по адресу: г. </w:t>
      </w:r>
      <w:proofErr w:type="gramStart"/>
      <w:r>
        <w:t>Кокшетау,  ул.</w:t>
      </w:r>
      <w:proofErr w:type="gramEnd"/>
      <w:r>
        <w:t xml:space="preserve"> </w:t>
      </w:r>
      <w:proofErr w:type="spellStart"/>
      <w:r>
        <w:t>Ауельбекова</w:t>
      </w:r>
      <w:proofErr w:type="spellEnd"/>
      <w:r>
        <w:t xml:space="preserve"> 36, бухгалтерия, кабинет государственных закупок.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>
        <w:rPr>
          <w:b/>
          <w:shd w:val="clear" w:color="auto" w:fill="FFFF00"/>
        </w:rPr>
        <w:t>ценовое предложение</w:t>
      </w:r>
      <w:r>
        <w:t xml:space="preserve"> по форме, утвержденной уполномоченным органом в </w:t>
      </w:r>
      <w:r>
        <w:lastRenderedPageBreak/>
        <w:t xml:space="preserve">области здравоохранения, </w:t>
      </w:r>
      <w:r>
        <w:rPr>
          <w:b/>
        </w:rPr>
        <w:t>разрешение</w:t>
      </w:r>
      <w: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>
        <w:rPr>
          <w:b/>
        </w:rPr>
        <w:t>а также документы,</w:t>
      </w:r>
      <w:r w:rsidR="004E728F">
        <w:rPr>
          <w:b/>
        </w:rPr>
        <w:t xml:space="preserve"> </w:t>
      </w:r>
      <w:r>
        <w:rPr>
          <w:b/>
        </w:rPr>
        <w:t>подтверждающие соответствие предлагаемых товаров требованиям, установленным </w:t>
      </w:r>
      <w:hyperlink r:id="rId6" w:anchor="z140" w:history="1">
        <w:r>
          <w:rPr>
            <w:rStyle w:val="-"/>
            <w:b/>
            <w:color w:val="0000FF"/>
          </w:rPr>
          <w:t>главой 4</w:t>
        </w:r>
      </w:hyperlink>
      <w:r w:rsidR="00733011">
        <w:rPr>
          <w:rStyle w:val="-"/>
          <w:b/>
          <w:color w:val="0000FF"/>
        </w:rPr>
        <w:t xml:space="preserve"> </w:t>
      </w:r>
      <w:r>
        <w:rPr>
          <w:b/>
        </w:rPr>
        <w:t>Правил</w:t>
      </w:r>
      <w: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а также описание и объем фармацевтических услуг.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 При нарочном представлении пакета документов с ценовыми предложениями Заказчику, </w:t>
      </w:r>
      <w:r>
        <w:rPr>
          <w:b/>
        </w:rPr>
        <w:t xml:space="preserve">представителю потенциального поставщика необходимо иметь при себе надлежащим образом оформленную доверенность, подтверждающую полномочия представителя. 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К закупаемым  изделиям медицинского назначения, предназначенным для оказания 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</w:t>
      </w:r>
    </w:p>
    <w:p w:rsidR="00D14C53" w:rsidRDefault="00AA7300" w:rsidP="00D14C53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</w:rPr>
        <w:t>требования:</w:t>
      </w:r>
      <w:r>
        <w:br/>
      </w:r>
      <w:bookmarkStart w:id="2" w:name="z142"/>
      <w:bookmarkEnd w:id="2"/>
      <w:r>
        <w:t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</w:t>
      </w:r>
      <w:hyperlink r:id="rId7" w:anchor="z1" w:history="1">
        <w:r>
          <w:rPr>
            <w:rStyle w:val="-"/>
            <w:color w:val="0000FF"/>
          </w:rPr>
          <w:t>Кодекса</w:t>
        </w:r>
      </w:hyperlink>
      <w: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r w:rsidR="00D14C53">
        <w:t xml:space="preserve"> </w:t>
      </w:r>
      <w:r>
        <w:t xml:space="preserve">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  <w:r>
        <w:br/>
      </w:r>
      <w:bookmarkStart w:id="3" w:name="z143"/>
      <w:bookmarkEnd w:id="3"/>
      <w:r>
        <w:t xml:space="preserve">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  <w:r>
        <w:br/>
      </w:r>
      <w:bookmarkStart w:id="4" w:name="z144"/>
      <w:bookmarkEnd w:id="4"/>
      <w:r>
        <w:t>      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r>
        <w:br/>
      </w:r>
      <w:bookmarkStart w:id="5" w:name="z145"/>
      <w:bookmarkEnd w:id="5"/>
      <w: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  <w:r>
        <w:br/>
      </w:r>
      <w:bookmarkStart w:id="6" w:name="z146"/>
      <w:bookmarkEnd w:id="6"/>
      <w: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</w:t>
      </w:r>
      <w:hyperlink r:id="rId8" w:anchor="z1" w:history="1">
        <w:r>
          <w:rPr>
            <w:rStyle w:val="-"/>
            <w:color w:val="0000FF"/>
          </w:rPr>
          <w:t>Кодекса</w:t>
        </w:r>
      </w:hyperlink>
      <w:r>
        <w:t xml:space="preserve"> и порядку, </w:t>
      </w:r>
    </w:p>
    <w:p w:rsidR="00D14C53" w:rsidRDefault="00D14C53" w:rsidP="00D14C53">
      <w:pPr>
        <w:pStyle w:val="a7"/>
        <w:shd w:val="clear" w:color="auto" w:fill="FFFFFF"/>
        <w:spacing w:beforeAutospacing="0" w:after="0" w:afterAutospacing="0"/>
        <w:jc w:val="both"/>
      </w:pPr>
    </w:p>
    <w:p w:rsidR="00537439" w:rsidRDefault="00AA7300" w:rsidP="00D14C53">
      <w:pPr>
        <w:pStyle w:val="a7"/>
        <w:shd w:val="clear" w:color="auto" w:fill="FFFFFF"/>
        <w:spacing w:beforeAutospacing="0" w:after="0" w:afterAutospacing="0"/>
        <w:jc w:val="both"/>
      </w:pPr>
      <w:r>
        <w:t>установленному уполномоченным органом в области здравоохранения;</w:t>
      </w:r>
      <w:r>
        <w:br/>
      </w:r>
      <w:bookmarkStart w:id="7" w:name="z147"/>
      <w:bookmarkEnd w:id="7"/>
      <w: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  <w:r>
        <w:br/>
      </w:r>
      <w:bookmarkStart w:id="8" w:name="z148"/>
      <w:bookmarkEnd w:id="8"/>
      <w:r>
        <w:t xml:space="preserve">      не менее пятидесяти процентов от указанного срока годности на упаковке (при сроке годности </w:t>
      </w:r>
    </w:p>
    <w:p w:rsidR="00FD7628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t>менее двух лет);</w:t>
      </w:r>
      <w:r>
        <w:br/>
      </w:r>
      <w:bookmarkStart w:id="9" w:name="z149"/>
      <w:bookmarkEnd w:id="9"/>
      <w:r>
        <w:t>     не менее двенадцати месяцев от указанного срока годности на упаковке (при сроке годности два года и более);</w:t>
      </w:r>
      <w:bookmarkStart w:id="10" w:name="z156"/>
      <w:bookmarkEnd w:id="10"/>
      <w:r>
        <w:t>     </w:t>
      </w:r>
      <w:bookmarkStart w:id="11" w:name="z160"/>
      <w:bookmarkEnd w:id="11"/>
      <w:r>
        <w:t xml:space="preserve">      </w:t>
      </w:r>
      <w:r>
        <w:tab/>
        <w:t xml:space="preserve">                                                                                                                                              </w:t>
      </w:r>
      <w:r>
        <w:lastRenderedPageBreak/>
        <w:t>5)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  <w:r>
        <w:br/>
        <w:t xml:space="preserve">6) </w:t>
      </w:r>
      <w:proofErr w:type="spellStart"/>
      <w:r>
        <w:t>биосимиляры</w:t>
      </w:r>
      <w:proofErr w:type="spellEnd"/>
      <w: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организацией.     </w:t>
      </w:r>
      <w:bookmarkStart w:id="12" w:name="z162"/>
      <w:bookmarkEnd w:id="12"/>
      <w:r>
        <w:t>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7 ) наличие зарегистрированных цен лекарственных средств, изделий медицинского назначения, за исключением </w:t>
      </w:r>
      <w:proofErr w:type="spellStart"/>
      <w:r>
        <w:t>орфанных</w:t>
      </w:r>
      <w:proofErr w:type="spellEnd"/>
      <w:r>
        <w:t xml:space="preserve"> лекарственных средств. 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</w:pPr>
      <w:r>
        <w:rPr>
          <w:b/>
          <w:shd w:val="clear" w:color="auto" w:fill="FFFF00"/>
        </w:rPr>
        <w:t>Победитель</w:t>
      </w:r>
      <w:r>
        <w:t xml:space="preserve">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  требованиям:</w:t>
      </w:r>
      <w:r>
        <w:br/>
      </w:r>
      <w:bookmarkStart w:id="13" w:name="z392"/>
      <w:bookmarkEnd w:id="13"/>
      <w:r>
        <w:t>      1) 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  <w:r>
        <w:br/>
      </w:r>
      <w:bookmarkStart w:id="14" w:name="z393"/>
      <w:bookmarkEnd w:id="14"/>
      <w: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>
        <w:br/>
      </w:r>
      <w:bookmarkStart w:id="15" w:name="z394"/>
      <w:bookmarkEnd w:id="15"/>
      <w: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>
        <w:br/>
      </w:r>
      <w:bookmarkStart w:id="16" w:name="z395"/>
      <w:bookmarkEnd w:id="16"/>
      <w: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>
        <w:br/>
      </w:r>
      <w:bookmarkStart w:id="17" w:name="z396"/>
      <w:bookmarkEnd w:id="17"/>
      <w: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  <w:bookmarkStart w:id="18" w:name="z397"/>
      <w:bookmarkEnd w:id="18"/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br/>
      </w:r>
      <w:bookmarkStart w:id="19" w:name="z398"/>
      <w:bookmarkEnd w:id="19"/>
      <w:r>
        <w:t xml:space="preserve">      </w:t>
      </w:r>
      <w:r w:rsidR="00DD5595">
        <w:t>6</w:t>
      </w:r>
      <w: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Казахстан.</w:t>
      </w:r>
    </w:p>
    <w:p w:rsidR="00DD5595" w:rsidRDefault="00DD5595">
      <w:pPr>
        <w:spacing w:beforeAutospacing="1" w:afterAutospacing="1" w:line="240" w:lineRule="auto"/>
        <w:ind w:firstLine="708"/>
        <w:jc w:val="both"/>
        <w:outlineLvl w:val="0"/>
        <w:rPr>
          <w:rFonts w:ascii="Times New Roman" w:hAnsi="Times New Roman"/>
          <w:b/>
          <w:sz w:val="24"/>
        </w:rPr>
      </w:pPr>
    </w:p>
    <w:p w:rsidR="00537439" w:rsidRDefault="00AA7300">
      <w:pPr>
        <w:spacing w:beforeAutospacing="1" w:afterAutospacing="1" w:line="240" w:lineRule="auto"/>
        <w:ind w:firstLine="708"/>
        <w:jc w:val="both"/>
        <w:outlineLvl w:val="0"/>
      </w:pPr>
      <w:r>
        <w:rPr>
          <w:rFonts w:ascii="Times New Roman" w:hAnsi="Times New Roman"/>
          <w:b/>
          <w:sz w:val="24"/>
        </w:rPr>
        <w:t xml:space="preserve">          </w:t>
      </w:r>
      <w:r w:rsidR="00EA51C3">
        <w:rPr>
          <w:rFonts w:ascii="Times New Roman" w:hAnsi="Times New Roman"/>
          <w:b/>
          <w:sz w:val="24"/>
        </w:rPr>
        <w:t xml:space="preserve">                   </w:t>
      </w:r>
      <w:r w:rsidR="009332D1">
        <w:rPr>
          <w:rFonts w:ascii="Times New Roman" w:hAnsi="Times New Roman"/>
          <w:b/>
          <w:sz w:val="24"/>
        </w:rPr>
        <w:t xml:space="preserve">Директор                                                       </w:t>
      </w:r>
      <w:proofErr w:type="spellStart"/>
      <w:r>
        <w:rPr>
          <w:rFonts w:ascii="Times New Roman" w:hAnsi="Times New Roman"/>
          <w:b/>
          <w:sz w:val="24"/>
        </w:rPr>
        <w:t>Раскулов</w:t>
      </w:r>
      <w:proofErr w:type="spellEnd"/>
      <w:r>
        <w:rPr>
          <w:rFonts w:ascii="Times New Roman" w:hAnsi="Times New Roman"/>
          <w:b/>
          <w:sz w:val="24"/>
        </w:rPr>
        <w:t xml:space="preserve"> К.С.</w:t>
      </w:r>
    </w:p>
    <w:p w:rsidR="00D706F5" w:rsidRDefault="00AA7300" w:rsidP="00DD5595">
      <w:pPr>
        <w:spacing w:beforeAutospacing="1" w:afterAutospacing="1" w:line="240" w:lineRule="auto"/>
        <w:jc w:val="both"/>
        <w:outlineLvl w:val="0"/>
        <w:rPr>
          <w:sz w:val="28"/>
        </w:rPr>
      </w:pPr>
      <w:r>
        <w:rPr>
          <w:rFonts w:ascii="Times New Roman" w:hAnsi="Times New Roman"/>
          <w:b/>
          <w:sz w:val="24"/>
        </w:rPr>
        <w:tab/>
      </w:r>
    </w:p>
    <w:p w:rsidR="001B29A9" w:rsidRDefault="001B29A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1B29A9" w:rsidRDefault="001B29A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0C7792" w:rsidRDefault="000C7792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0C7792" w:rsidRDefault="000C7792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200AAD" w:rsidRDefault="00200AAD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200AAD" w:rsidRDefault="00200AAD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200AAD" w:rsidRDefault="00200AAD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0C7792" w:rsidRDefault="000C7792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DD5595" w:rsidRDefault="00DD5595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AA7300">
      <w:pPr>
        <w:pStyle w:val="3"/>
        <w:shd w:val="clear" w:color="auto" w:fill="FFFFFF"/>
        <w:spacing w:beforeAutospacing="0" w:after="0" w:afterAutospacing="0"/>
        <w:ind w:firstLine="709"/>
        <w:jc w:val="center"/>
      </w:pPr>
      <w:r>
        <w:rPr>
          <w:sz w:val="28"/>
        </w:rPr>
        <w:t xml:space="preserve">Форма ценового предложения </w:t>
      </w:r>
    </w:p>
    <w:p w:rsidR="00537439" w:rsidRDefault="00537439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</w:p>
    <w:p w:rsidR="00537439" w:rsidRDefault="00AA7300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Ценовое предложение потенциального поставщика</w:t>
      </w:r>
    </w:p>
    <w:p w:rsidR="00537439" w:rsidRDefault="00AA7300">
      <w:pPr>
        <w:pStyle w:val="3"/>
        <w:shd w:val="clear" w:color="auto" w:fill="FFFFFF"/>
        <w:spacing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(наименование потенциального поставщика) (заполняется отдельно на каждый лот)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rPr>
          <w:sz w:val="28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8"/>
        </w:rPr>
      </w:pPr>
      <w:r>
        <w:rPr>
          <w:sz w:val="28"/>
        </w:rPr>
        <w:t>Лот № ____</w:t>
      </w:r>
    </w:p>
    <w:tbl>
      <w:tblPr>
        <w:tblW w:w="9525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45" w:type="dxa"/>
          <w:left w:w="50" w:type="dxa"/>
          <w:bottom w:w="4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№ п/п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Содержание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Описание лекарственного средства (международное непатентованное наименование, состав лекарственного</w:t>
            </w:r>
            <w:r w:rsidR="00DD5595">
              <w:t xml:space="preserve"> </w:t>
            </w:r>
            <w: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2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Страна происхождения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3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Завод-изготовитель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4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Единица измерения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5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6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Количество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37439"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jc w:val="center"/>
            </w:pPr>
            <w:r>
              <w:t>7</w:t>
            </w:r>
          </w:p>
        </w:tc>
        <w:tc>
          <w:tcPr>
            <w:tcW w:w="7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AA7300">
            <w:pPr>
              <w:pStyle w:val="a7"/>
              <w:spacing w:beforeAutospacing="0" w:after="0" w:afterAutospacing="0"/>
              <w:ind w:hanging="11"/>
            </w:pPr>
            <w: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  <w:vAlign w:val="center"/>
          </w:tcPr>
          <w:p w:rsidR="00537439" w:rsidRDefault="005374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8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8"/>
        </w:rPr>
      </w:pPr>
      <w:r>
        <w:rPr>
          <w:sz w:val="28"/>
        </w:rPr>
        <w:t>_________ Печать (при наличии) 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8"/>
        </w:rPr>
      </w:pPr>
      <w:r>
        <w:rPr>
          <w:sz w:val="28"/>
        </w:rPr>
        <w:t>Подпись             должность, фамилия, имя, отчество (при его наличии)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537439" w:rsidRDefault="00537439">
      <w:pPr>
        <w:spacing w:beforeAutospacing="1" w:afterAutospacing="1" w:line="240" w:lineRule="auto"/>
        <w:outlineLvl w:val="0"/>
        <w:rPr>
          <w:rFonts w:ascii="Times New Roman" w:hAnsi="Times New Roman"/>
          <w:sz w:val="24"/>
        </w:rPr>
      </w:pPr>
    </w:p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/>
    <w:p w:rsidR="00537439" w:rsidRDefault="00537439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537439" w:rsidRDefault="00537439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537439" w:rsidRDefault="00537439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537439" w:rsidRDefault="00537439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9A3B60" w:rsidRDefault="009A3B6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2D7C34" w:rsidRDefault="002D7C34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2D7C34" w:rsidRDefault="002D7C34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2D7C34" w:rsidRDefault="002D7C34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9A3B60" w:rsidRDefault="009A3B6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b/>
          <w:sz w:val="20"/>
        </w:rPr>
      </w:pPr>
      <w:r>
        <w:rPr>
          <w:b/>
          <w:sz w:val="20"/>
        </w:rPr>
        <w:t>Типовой договор закупа</w:t>
      </w:r>
    </w:p>
    <w:p w:rsidR="00537439" w:rsidRDefault="00537439">
      <w:pPr>
        <w:pStyle w:val="a7"/>
        <w:shd w:val="clear" w:color="auto" w:fill="FFFFFF"/>
        <w:spacing w:beforeAutospacing="0" w:after="0" w:afterAutospacing="0"/>
        <w:rPr>
          <w:sz w:val="20"/>
        </w:rPr>
      </w:pP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____________________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___» __________ _____ г.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(Местонахождение)</w:t>
      </w:r>
      <w:r>
        <w:rPr>
          <w:sz w:val="20"/>
        </w:rPr>
        <w:br/>
        <w:t>________________________________________________,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(полное наименование Заказчика)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дальнейшем – «Заказчик», в лице 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___________________________________________________________________,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должность, фамилия, имя, отчество (при его наличии) уполномоченного лица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с одной стороны, и 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center"/>
        <w:rPr>
          <w:sz w:val="20"/>
        </w:rPr>
      </w:pPr>
      <w:r>
        <w:rPr>
          <w:sz w:val="20"/>
        </w:rPr>
        <w:t>(полное наименование Поставщика – победителя тендера)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________________________________, именуемый (</w:t>
      </w:r>
      <w:proofErr w:type="spellStart"/>
      <w:r>
        <w:rPr>
          <w:sz w:val="20"/>
        </w:rPr>
        <w:t>ое</w:t>
      </w:r>
      <w:proofErr w:type="spellEnd"/>
      <w:r>
        <w:rPr>
          <w:sz w:val="20"/>
        </w:rPr>
        <w:t>) 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 в дальнейшем – «Поставщик»,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в лице _____________________________________________________________,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 xml:space="preserve">                        должность, фамилия, имя, отчество (при его наличии) уполномоченного лица, действующего на основании _____________________,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rPr>
          <w:sz w:val="20"/>
        </w:rPr>
      </w:pPr>
      <w:r>
        <w:rPr>
          <w:sz w:val="20"/>
        </w:rPr>
        <w:t>(устава, положения)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с другой стороны, на основании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1729и протокола об итогах закупа способом ______________________ (указать способ) 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0" w:name="z478"/>
      <w:bookmarkEnd w:id="20"/>
      <w:r>
        <w:rPr>
          <w:sz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1" w:name="z479"/>
      <w:bookmarkEnd w:id="21"/>
      <w:r>
        <w:rPr>
          <w:sz w:val="20"/>
        </w:rPr>
        <w:t>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2" w:name="z480"/>
      <w:bookmarkEnd w:id="22"/>
      <w:r>
        <w:rPr>
          <w:sz w:val="20"/>
        </w:rPr>
        <w:t>В данном Договоре нижеперечисленные понятия будут иметь следующее толкование: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3" w:name="z481"/>
      <w:bookmarkEnd w:id="23"/>
      <w:r>
        <w:rPr>
          <w:sz w:val="20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4" w:name="z482"/>
      <w:bookmarkEnd w:id="24"/>
      <w:r>
        <w:rPr>
          <w:sz w:val="20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5" w:name="z483"/>
      <w:bookmarkEnd w:id="25"/>
      <w:r>
        <w:rPr>
          <w:sz w:val="20"/>
        </w:rPr>
        <w:t>товары - товары и сопутствующие услуги, которые Поставщик должен поставить Заказчику в рамках Договора;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6" w:name="z484"/>
      <w:bookmarkEnd w:id="26"/>
      <w:r>
        <w:rPr>
          <w:sz w:val="20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7" w:name="z485"/>
      <w:bookmarkEnd w:id="27"/>
      <w:r>
        <w:rPr>
          <w:sz w:val="20"/>
        </w:rPr>
        <w:t xml:space="preserve">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>
        <w:rPr>
          <w:sz w:val="20"/>
        </w:rPr>
        <w:t>аффилиированные</w:t>
      </w:r>
      <w:proofErr w:type="spellEnd"/>
      <w:r>
        <w:rPr>
          <w:sz w:val="20"/>
        </w:rPr>
        <w:t xml:space="preserve"> с ними юридические лица;</w:t>
      </w:r>
    </w:p>
    <w:p w:rsidR="00537439" w:rsidRDefault="00AA7300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8" w:name="z486"/>
      <w:bookmarkEnd w:id="28"/>
      <w:r>
        <w:rPr>
          <w:sz w:val="20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29" w:name="z487"/>
      <w:bookmarkEnd w:id="29"/>
      <w:r>
        <w:rPr>
          <w:sz w:val="20"/>
        </w:rPr>
        <w:t>настоящий Договор;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0" w:name="z488"/>
      <w:bookmarkEnd w:id="30"/>
      <w:r>
        <w:rPr>
          <w:sz w:val="20"/>
        </w:rPr>
        <w:t>перечень закупаемых товаров;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1" w:name="z489"/>
      <w:bookmarkStart w:id="32" w:name="z490"/>
      <w:bookmarkEnd w:id="31"/>
      <w:bookmarkEnd w:id="32"/>
      <w:r>
        <w:rPr>
          <w:sz w:val="20"/>
        </w:rPr>
        <w:t>техническая спецификация;</w:t>
      </w:r>
    </w:p>
    <w:p w:rsidR="00537439" w:rsidRDefault="00AA7300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3" w:name="z491"/>
      <w:bookmarkEnd w:id="33"/>
      <w:r>
        <w:rPr>
          <w:sz w:val="20"/>
        </w:rPr>
        <w:t>обеспечение исполнения Договора (этот подпункт указывается, если в тендерной документации предусматривается внесение обеспечения исполнения Договора).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Форма оплаты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4" w:name="z492"/>
      <w:bookmarkEnd w:id="34"/>
      <w:r>
        <w:rPr>
          <w:sz w:val="20"/>
        </w:rPr>
        <w:t>(перечисление, за наличный расчет, аккредитив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Сроки выплат 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>___________________________________________________________________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35" w:name="z493"/>
      <w:bookmarkEnd w:id="35"/>
      <w:r>
        <w:rPr>
          <w:sz w:val="20"/>
        </w:rPr>
        <w:t>(пример: % после приемки товара в пункте назначения или предоплата или и т.д.)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Необходимые документы, предшествующие оплате:</w:t>
      </w:r>
    </w:p>
    <w:p w:rsidR="00537439" w:rsidRDefault="00AA7300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_________________________________________________________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(счет-фактура или акт приемки-передачи)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6" w:name="z494"/>
      <w:bookmarkStart w:id="37" w:name="z495"/>
      <w:bookmarkEnd w:id="36"/>
      <w:bookmarkEnd w:id="37"/>
      <w:r>
        <w:rPr>
          <w:sz w:val="20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</w:pPr>
      <w:bookmarkStart w:id="38" w:name="z496"/>
      <w:bookmarkEnd w:id="38"/>
      <w:r>
        <w:rPr>
          <w:sz w:val="20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</w:t>
      </w:r>
      <w:r>
        <w:rPr>
          <w:sz w:val="20"/>
        </w:rPr>
        <w:lastRenderedPageBreak/>
        <w:t>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39" w:name="z497"/>
      <w:bookmarkEnd w:id="39"/>
      <w:r>
        <w:rPr>
          <w:sz w:val="20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0" w:name="z498"/>
      <w:bookmarkEnd w:id="40"/>
      <w:r>
        <w:rPr>
          <w:sz w:val="20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1" w:name="z499"/>
      <w:bookmarkEnd w:id="41"/>
      <w:r>
        <w:rPr>
          <w:sz w:val="20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2" w:name="z500"/>
      <w:bookmarkEnd w:id="42"/>
      <w:r>
        <w:rPr>
          <w:sz w:val="20"/>
        </w:rPr>
        <w:t>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3" w:name="z501"/>
      <w:bookmarkEnd w:id="43"/>
      <w:r>
        <w:rPr>
          <w:sz w:val="20"/>
        </w:rPr>
        <w:t>Поставщик должен поставить товары до пункта назначения, указанного в приложении 1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4" w:name="z502"/>
      <w:bookmarkEnd w:id="44"/>
      <w:r>
        <w:rPr>
          <w:sz w:val="20"/>
        </w:rPr>
        <w:t>В рамках данного Договора Поставщик должен предоставить услуги, указанные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5" w:name="z503"/>
      <w:bookmarkEnd w:id="45"/>
      <w:r>
        <w:rPr>
          <w:sz w:val="20"/>
        </w:rPr>
        <w:t>Цены на сопутствующие услуги должны быть включены в цену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6" w:name="z504"/>
      <w:bookmarkEnd w:id="46"/>
      <w:r>
        <w:rPr>
          <w:sz w:val="20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47" w:name="z505"/>
      <w:bookmarkEnd w:id="47"/>
      <w:r>
        <w:rPr>
          <w:sz w:val="20"/>
        </w:rPr>
        <w:t>Поставщик, в случае прекращения производства им запасных частей, должен: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8" w:name="z506"/>
      <w:bookmarkEnd w:id="48"/>
      <w:r>
        <w:rPr>
          <w:sz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bookmarkStart w:id="49" w:name="z507"/>
      <w:bookmarkEnd w:id="49"/>
      <w:r>
        <w:rPr>
          <w:sz w:val="20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0" w:name="z508"/>
      <w:bookmarkEnd w:id="50"/>
      <w:r>
        <w:rPr>
          <w:sz w:val="20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Эта гарантия действительна в течение___________________________________________________ дней после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left="709"/>
        <w:jc w:val="both"/>
        <w:rPr>
          <w:sz w:val="20"/>
        </w:rPr>
      </w:pPr>
      <w:r>
        <w:rPr>
          <w:sz w:val="20"/>
        </w:rPr>
        <w:t>(указать требуемый срок гарантии)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jc w:val="both"/>
        <w:rPr>
          <w:sz w:val="20"/>
        </w:rPr>
      </w:pPr>
      <w:bookmarkStart w:id="51" w:name="z509"/>
      <w:bookmarkEnd w:id="51"/>
      <w:r>
        <w:rPr>
          <w:sz w:val="20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2" w:name="z510"/>
      <w:bookmarkEnd w:id="52"/>
      <w:r>
        <w:rPr>
          <w:sz w:val="20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3" w:name="z511"/>
      <w:bookmarkEnd w:id="53"/>
      <w:r>
        <w:rPr>
          <w:sz w:val="20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4" w:name="z512"/>
      <w:bookmarkEnd w:id="54"/>
      <w:r>
        <w:rPr>
          <w:sz w:val="20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5" w:name="z513"/>
      <w:bookmarkEnd w:id="55"/>
      <w:r>
        <w:rPr>
          <w:sz w:val="20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6" w:name="z514"/>
      <w:bookmarkEnd w:id="56"/>
      <w:r>
        <w:rPr>
          <w:sz w:val="20"/>
        </w:rPr>
        <w:t>Цены, указанные Заказчиком в Договоре, должны соответствовать ценам, указанным Поставщиком в его тендерной заявке.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7" w:name="z515"/>
      <w:bookmarkEnd w:id="57"/>
      <w:r>
        <w:rPr>
          <w:sz w:val="20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8" w:name="z516"/>
      <w:bookmarkEnd w:id="58"/>
      <w:r>
        <w:rPr>
          <w:sz w:val="20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59" w:name="z517"/>
      <w:bookmarkEnd w:id="59"/>
      <w:r>
        <w:rPr>
          <w:sz w:val="20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0" w:name="z518"/>
      <w:bookmarkEnd w:id="60"/>
      <w:r>
        <w:rPr>
          <w:sz w:val="20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1" w:name="z519"/>
      <w:bookmarkEnd w:id="61"/>
      <w:r>
        <w:rPr>
          <w:sz w:val="20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2" w:name="z520"/>
      <w:bookmarkEnd w:id="62"/>
      <w:r>
        <w:rPr>
          <w:sz w:val="20"/>
        </w:rPr>
        <w:lastRenderedPageBreak/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3" w:name="z521"/>
      <w:bookmarkEnd w:id="63"/>
      <w:r>
        <w:rPr>
          <w:sz w:val="20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4" w:name="z522"/>
      <w:bookmarkEnd w:id="64"/>
      <w:r>
        <w:rPr>
          <w:sz w:val="20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5" w:name="z524"/>
      <w:bookmarkEnd w:id="65"/>
      <w:r>
        <w:rPr>
          <w:sz w:val="20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6" w:name="z525"/>
      <w:bookmarkEnd w:id="66"/>
      <w:r>
        <w:rPr>
          <w:sz w:val="20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7" w:name="z526"/>
      <w:bookmarkEnd w:id="67"/>
      <w:r>
        <w:rPr>
          <w:sz w:val="20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8" w:name="z527"/>
      <w:bookmarkEnd w:id="68"/>
      <w:r>
        <w:rPr>
          <w:sz w:val="20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69" w:name="z528"/>
      <w:bookmarkEnd w:id="69"/>
      <w:r>
        <w:rPr>
          <w:sz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0" w:name="z529"/>
      <w:bookmarkEnd w:id="70"/>
      <w:r>
        <w:rPr>
          <w:sz w:val="20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1" w:name="z530"/>
      <w:bookmarkEnd w:id="71"/>
      <w:r>
        <w:rPr>
          <w:sz w:val="20"/>
        </w:rPr>
        <w:t>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2" w:name="z531"/>
      <w:bookmarkEnd w:id="72"/>
      <w:r>
        <w:rPr>
          <w:sz w:val="2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3" w:name="z532"/>
      <w:bookmarkEnd w:id="73"/>
      <w:r>
        <w:rPr>
          <w:sz w:val="2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4" w:name="z533"/>
      <w:bookmarkEnd w:id="74"/>
      <w:r>
        <w:rPr>
          <w:sz w:val="20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5" w:name="z534"/>
      <w:bookmarkEnd w:id="75"/>
      <w:r>
        <w:rPr>
          <w:sz w:val="20"/>
        </w:rPr>
        <w:t>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bookmarkStart w:id="76" w:name="z535"/>
      <w:bookmarkEnd w:id="76"/>
      <w:r>
        <w:rPr>
          <w:sz w:val="20"/>
        </w:rPr>
        <w:t>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7439" w:rsidRDefault="00AA7300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sz w:val="20"/>
        </w:rPr>
      </w:pPr>
      <w:r>
        <w:rPr>
          <w:sz w:val="20"/>
        </w:rPr>
        <w:t>Адреса и реквизиты Сторон: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  <w:rPr>
          <w:sz w:val="20"/>
        </w:rPr>
      </w:pPr>
      <w:r>
        <w:rPr>
          <w:sz w:val="20"/>
        </w:rPr>
        <w:t>Дата регистрации в территориальном органе казначейства (для государственных органов и государственных учреждений): ________________</w:t>
      </w:r>
    </w:p>
    <w:p w:rsidR="00537439" w:rsidRDefault="00AA7300">
      <w:pPr>
        <w:pStyle w:val="a7"/>
        <w:shd w:val="clear" w:color="auto" w:fill="FFFFFF"/>
        <w:spacing w:beforeAutospacing="0" w:after="0" w:afterAutospacing="0"/>
        <w:ind w:firstLine="709"/>
        <w:jc w:val="both"/>
      </w:pPr>
      <w:bookmarkStart w:id="77" w:name="z537"/>
      <w:bookmarkEnd w:id="77"/>
      <w:r>
        <w:rPr>
          <w:sz w:val="20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sectPr w:rsidR="00537439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39"/>
    <w:rsid w:val="00072AD6"/>
    <w:rsid w:val="00074F94"/>
    <w:rsid w:val="000A7104"/>
    <w:rsid w:val="000C48C9"/>
    <w:rsid w:val="000C7792"/>
    <w:rsid w:val="001040F8"/>
    <w:rsid w:val="00116282"/>
    <w:rsid w:val="00164A54"/>
    <w:rsid w:val="0019443D"/>
    <w:rsid w:val="001A21A0"/>
    <w:rsid w:val="001B29A9"/>
    <w:rsid w:val="001C0BE1"/>
    <w:rsid w:val="00200AAD"/>
    <w:rsid w:val="00222CE4"/>
    <w:rsid w:val="002323FD"/>
    <w:rsid w:val="0025009C"/>
    <w:rsid w:val="00261D03"/>
    <w:rsid w:val="002A2A64"/>
    <w:rsid w:val="002D7C34"/>
    <w:rsid w:val="002E03EB"/>
    <w:rsid w:val="002F1A18"/>
    <w:rsid w:val="00321552"/>
    <w:rsid w:val="00324C3E"/>
    <w:rsid w:val="00333516"/>
    <w:rsid w:val="00373F7D"/>
    <w:rsid w:val="003E6FDA"/>
    <w:rsid w:val="004043A2"/>
    <w:rsid w:val="00404926"/>
    <w:rsid w:val="004146AE"/>
    <w:rsid w:val="00477F06"/>
    <w:rsid w:val="004B4BDA"/>
    <w:rsid w:val="004C774D"/>
    <w:rsid w:val="004E728F"/>
    <w:rsid w:val="0051179B"/>
    <w:rsid w:val="00523DCC"/>
    <w:rsid w:val="00537439"/>
    <w:rsid w:val="00546C07"/>
    <w:rsid w:val="005F4243"/>
    <w:rsid w:val="005F7320"/>
    <w:rsid w:val="00624736"/>
    <w:rsid w:val="006259A6"/>
    <w:rsid w:val="006844E3"/>
    <w:rsid w:val="00693CE0"/>
    <w:rsid w:val="006A7844"/>
    <w:rsid w:val="006D3733"/>
    <w:rsid w:val="006E4317"/>
    <w:rsid w:val="00733011"/>
    <w:rsid w:val="00753A89"/>
    <w:rsid w:val="007743D5"/>
    <w:rsid w:val="00777BC2"/>
    <w:rsid w:val="00782B4A"/>
    <w:rsid w:val="007A075D"/>
    <w:rsid w:val="007E3527"/>
    <w:rsid w:val="007E64B3"/>
    <w:rsid w:val="00812196"/>
    <w:rsid w:val="00814DF7"/>
    <w:rsid w:val="00856B09"/>
    <w:rsid w:val="008C5D0B"/>
    <w:rsid w:val="009332D1"/>
    <w:rsid w:val="00954384"/>
    <w:rsid w:val="009A3B60"/>
    <w:rsid w:val="009C3303"/>
    <w:rsid w:val="009E2480"/>
    <w:rsid w:val="00A27177"/>
    <w:rsid w:val="00A54EF1"/>
    <w:rsid w:val="00AA5515"/>
    <w:rsid w:val="00AA7300"/>
    <w:rsid w:val="00AC562B"/>
    <w:rsid w:val="00AC5BB5"/>
    <w:rsid w:val="00AE44DA"/>
    <w:rsid w:val="00B10FBF"/>
    <w:rsid w:val="00B300A6"/>
    <w:rsid w:val="00B60014"/>
    <w:rsid w:val="00B721D3"/>
    <w:rsid w:val="00C30C7C"/>
    <w:rsid w:val="00C415D5"/>
    <w:rsid w:val="00C56A39"/>
    <w:rsid w:val="00C71ECB"/>
    <w:rsid w:val="00CA6507"/>
    <w:rsid w:val="00CD1282"/>
    <w:rsid w:val="00D14C53"/>
    <w:rsid w:val="00D263BC"/>
    <w:rsid w:val="00D50F4E"/>
    <w:rsid w:val="00D51F28"/>
    <w:rsid w:val="00D673E0"/>
    <w:rsid w:val="00D706F5"/>
    <w:rsid w:val="00DA61F8"/>
    <w:rsid w:val="00DA6653"/>
    <w:rsid w:val="00DD3FF5"/>
    <w:rsid w:val="00DD5595"/>
    <w:rsid w:val="00DF3E6D"/>
    <w:rsid w:val="00DF6D91"/>
    <w:rsid w:val="00E014E1"/>
    <w:rsid w:val="00E245B6"/>
    <w:rsid w:val="00E32021"/>
    <w:rsid w:val="00E427E1"/>
    <w:rsid w:val="00E776F1"/>
    <w:rsid w:val="00E91C17"/>
    <w:rsid w:val="00E9228F"/>
    <w:rsid w:val="00EA1BE3"/>
    <w:rsid w:val="00EA51C3"/>
    <w:rsid w:val="00EA5713"/>
    <w:rsid w:val="00EC4E0D"/>
    <w:rsid w:val="00ED7881"/>
    <w:rsid w:val="00F35BF3"/>
    <w:rsid w:val="00F569D3"/>
    <w:rsid w:val="00F61F1A"/>
    <w:rsid w:val="00FD5ABE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F724"/>
  <w15:docId w15:val="{77E31E71-C28A-490B-A886-20A2196A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3B1C-EFAA-4E8B-A080-FC764AFF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63</cp:revision>
  <cp:lastPrinted>2023-01-11T06:35:00Z</cp:lastPrinted>
  <dcterms:created xsi:type="dcterms:W3CDTF">2021-01-19T03:27:00Z</dcterms:created>
  <dcterms:modified xsi:type="dcterms:W3CDTF">2023-01-11T06:44:00Z</dcterms:modified>
</cp:coreProperties>
</file>