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39" w:rsidRPr="000C2E7B" w:rsidRDefault="00537439">
      <w:pPr>
        <w:pStyle w:val="3"/>
        <w:shd w:val="clear" w:color="auto" w:fill="FFFFFF"/>
        <w:spacing w:beforeAutospacing="0" w:after="0" w:afterAutospacing="0"/>
        <w:jc w:val="center"/>
        <w:rPr>
          <w:sz w:val="24"/>
          <w:lang w:val="en-US"/>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641680">
        <w:rPr>
          <w:sz w:val="24"/>
          <w:szCs w:val="24"/>
        </w:rPr>
        <w:t>медикаментов</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B80EAB" w:rsidRPr="000C6525">
        <w:rPr>
          <w:sz w:val="24"/>
        </w:rPr>
        <w:t>3</w:t>
      </w:r>
      <w:r w:rsidR="00342861">
        <w:rPr>
          <w:sz w:val="24"/>
        </w:rPr>
        <w:t>4</w:t>
      </w:r>
      <w:r>
        <w:rPr>
          <w:sz w:val="24"/>
        </w:rPr>
        <w:t xml:space="preserve"> от </w:t>
      </w:r>
      <w:r w:rsidR="00342861">
        <w:rPr>
          <w:sz w:val="24"/>
        </w:rPr>
        <w:t>03</w:t>
      </w:r>
      <w:r>
        <w:rPr>
          <w:sz w:val="24"/>
        </w:rPr>
        <w:t>.</w:t>
      </w:r>
      <w:r w:rsidR="00342861">
        <w:rPr>
          <w:sz w:val="24"/>
        </w:rPr>
        <w:t>11</w:t>
      </w:r>
      <w:r>
        <w:rPr>
          <w:sz w:val="24"/>
        </w:rPr>
        <w:t>.202</w:t>
      </w:r>
      <w:r w:rsidR="006067A7">
        <w:rPr>
          <w:sz w:val="24"/>
        </w:rPr>
        <w:t>2</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641680">
        <w:rPr>
          <w:b/>
        </w:rPr>
        <w:t>медикаментов</w:t>
      </w:r>
      <w:r w:rsidRPr="006067A7">
        <w:rPr>
          <w:b/>
        </w:rPr>
        <w:t>:</w:t>
      </w:r>
    </w:p>
    <w:tbl>
      <w:tblPr>
        <w:tblW w:w="10334" w:type="dxa"/>
        <w:tblInd w:w="93" w:type="dxa"/>
        <w:tblLook w:val="04A0"/>
      </w:tblPr>
      <w:tblGrid>
        <w:gridCol w:w="697"/>
        <w:gridCol w:w="3713"/>
        <w:gridCol w:w="1559"/>
        <w:gridCol w:w="1417"/>
        <w:gridCol w:w="993"/>
        <w:gridCol w:w="1955"/>
      </w:tblGrid>
      <w:tr w:rsidR="003C49EB" w:rsidRPr="00B80EAB" w:rsidTr="003C49EB">
        <w:trPr>
          <w:trHeight w:val="37"/>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9EB" w:rsidRDefault="003C49EB">
            <w:pPr>
              <w:jc w:val="center"/>
              <w:rPr>
                <w:rFonts w:cs="Calibri"/>
                <w:b/>
                <w:bCs/>
                <w:color w:val="000000"/>
                <w:szCs w:val="22"/>
              </w:rPr>
            </w:pPr>
            <w:r>
              <w:rPr>
                <w:rFonts w:cs="Calibri"/>
                <w:b/>
                <w:bCs/>
                <w:color w:val="000000"/>
                <w:szCs w:val="22"/>
              </w:rPr>
              <w:t>№</w:t>
            </w:r>
          </w:p>
        </w:tc>
        <w:tc>
          <w:tcPr>
            <w:tcW w:w="3713" w:type="dxa"/>
            <w:tcBorders>
              <w:top w:val="single" w:sz="4" w:space="0" w:color="auto"/>
              <w:left w:val="nil"/>
              <w:bottom w:val="single" w:sz="4" w:space="0" w:color="auto"/>
              <w:right w:val="single" w:sz="4" w:space="0" w:color="auto"/>
            </w:tcBorders>
            <w:shd w:val="clear" w:color="auto" w:fill="auto"/>
            <w:vAlign w:val="bottom"/>
            <w:hideMark/>
          </w:tcPr>
          <w:p w:rsidR="003C49EB" w:rsidRDefault="003C49EB">
            <w:pPr>
              <w:rPr>
                <w:rFonts w:cs="Calibri"/>
                <w:b/>
                <w:bCs/>
                <w:i/>
                <w:iCs/>
                <w:color w:val="000000"/>
                <w:szCs w:val="22"/>
              </w:rPr>
            </w:pPr>
            <w:r>
              <w:rPr>
                <w:rFonts w:cs="Calibri"/>
                <w:b/>
                <w:bCs/>
                <w:i/>
                <w:iCs/>
                <w:color w:val="000000"/>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C49EB" w:rsidRDefault="003C49EB">
            <w:pPr>
              <w:jc w:val="center"/>
              <w:rPr>
                <w:rFonts w:cs="Calibri"/>
                <w:b/>
                <w:bCs/>
                <w:i/>
                <w:iCs/>
                <w:color w:val="000000"/>
                <w:szCs w:val="22"/>
              </w:rPr>
            </w:pPr>
            <w:proofErr w:type="spellStart"/>
            <w:r>
              <w:rPr>
                <w:rFonts w:cs="Calibri"/>
                <w:b/>
                <w:bCs/>
                <w:i/>
                <w:iCs/>
                <w:color w:val="000000"/>
                <w:szCs w:val="22"/>
              </w:rPr>
              <w:t>ед</w:t>
            </w:r>
            <w:proofErr w:type="gramStart"/>
            <w:r>
              <w:rPr>
                <w:rFonts w:cs="Calibri"/>
                <w:b/>
                <w:bCs/>
                <w:i/>
                <w:iCs/>
                <w:color w:val="000000"/>
                <w:szCs w:val="22"/>
              </w:rPr>
              <w:t>.и</w:t>
            </w:r>
            <w:proofErr w:type="gramEnd"/>
            <w:r>
              <w:rPr>
                <w:rFonts w:cs="Calibri"/>
                <w:b/>
                <w:bCs/>
                <w:i/>
                <w:iCs/>
                <w:color w:val="000000"/>
                <w:szCs w:val="22"/>
              </w:rPr>
              <w:t>зм</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C49EB" w:rsidRDefault="003C49EB">
            <w:pPr>
              <w:jc w:val="center"/>
              <w:rPr>
                <w:rFonts w:cs="Calibri"/>
                <w:b/>
                <w:bCs/>
                <w:i/>
                <w:iCs/>
                <w:color w:val="000000"/>
                <w:szCs w:val="22"/>
              </w:rPr>
            </w:pPr>
            <w:r>
              <w:rPr>
                <w:rFonts w:cs="Calibri"/>
                <w:b/>
                <w:bCs/>
                <w:i/>
                <w:iCs/>
                <w:color w:val="000000"/>
                <w:szCs w:val="22"/>
              </w:rPr>
              <w:t>кол-во</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C49EB" w:rsidRPr="003C49EB" w:rsidRDefault="003C49EB">
            <w:pPr>
              <w:rPr>
                <w:rFonts w:cs="Calibri"/>
                <w:b/>
                <w:bCs/>
                <w:i/>
                <w:iCs/>
                <w:color w:val="000000"/>
                <w:szCs w:val="22"/>
              </w:rPr>
            </w:pPr>
            <w:r w:rsidRPr="003C49EB">
              <w:rPr>
                <w:rFonts w:cs="Calibri"/>
                <w:b/>
                <w:bCs/>
                <w:i/>
                <w:iCs/>
                <w:color w:val="000000"/>
                <w:szCs w:val="22"/>
              </w:rPr>
              <w:t>цена</w:t>
            </w:r>
          </w:p>
        </w:tc>
        <w:tc>
          <w:tcPr>
            <w:tcW w:w="1955" w:type="dxa"/>
            <w:tcBorders>
              <w:top w:val="single" w:sz="4" w:space="0" w:color="auto"/>
              <w:left w:val="nil"/>
              <w:bottom w:val="single" w:sz="4" w:space="0" w:color="auto"/>
              <w:right w:val="single" w:sz="4" w:space="0" w:color="auto"/>
            </w:tcBorders>
            <w:shd w:val="clear" w:color="auto" w:fill="auto"/>
            <w:noWrap/>
            <w:vAlign w:val="bottom"/>
            <w:hideMark/>
          </w:tcPr>
          <w:p w:rsidR="003C49EB" w:rsidRPr="003C49EB" w:rsidRDefault="003C49EB">
            <w:pPr>
              <w:rPr>
                <w:rFonts w:cs="Calibri"/>
                <w:b/>
                <w:bCs/>
                <w:i/>
                <w:iCs/>
                <w:color w:val="000000"/>
                <w:szCs w:val="22"/>
              </w:rPr>
            </w:pPr>
            <w:r w:rsidRPr="003C49EB">
              <w:rPr>
                <w:rFonts w:cs="Calibri"/>
                <w:b/>
                <w:bCs/>
                <w:i/>
                <w:iCs/>
                <w:color w:val="000000"/>
                <w:szCs w:val="22"/>
              </w:rPr>
              <w:t>Сумма</w:t>
            </w:r>
          </w:p>
        </w:tc>
      </w:tr>
      <w:tr w:rsidR="003C49EB" w:rsidRPr="00B80EAB" w:rsidTr="003C49EB">
        <w:trPr>
          <w:trHeight w:val="115"/>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r w:rsidRPr="003C49EB">
              <w:rPr>
                <w:rFonts w:ascii="Times New Roman" w:hAnsi="Times New Roman"/>
                <w:color w:val="000000"/>
                <w:sz w:val="24"/>
                <w:szCs w:val="24"/>
              </w:rPr>
              <w:t>Аммиак раствор для наружного применения 10% по 20 мл</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фл</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30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40,61</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1218,3</w:t>
            </w:r>
          </w:p>
        </w:tc>
      </w:tr>
      <w:tr w:rsidR="003C49EB" w:rsidRPr="00B80EAB" w:rsidTr="003C49EB">
        <w:trPr>
          <w:trHeight w:val="78"/>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2</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proofErr w:type="spellStart"/>
            <w:r w:rsidRPr="003C49EB">
              <w:rPr>
                <w:rFonts w:ascii="Times New Roman" w:hAnsi="Times New Roman"/>
                <w:color w:val="000000"/>
                <w:sz w:val="24"/>
                <w:szCs w:val="24"/>
              </w:rPr>
              <w:t>Бензилбензоат</w:t>
            </w:r>
            <w:proofErr w:type="spellEnd"/>
            <w:r w:rsidRPr="003C49EB">
              <w:rPr>
                <w:rFonts w:ascii="Times New Roman" w:hAnsi="Times New Roman"/>
                <w:color w:val="000000"/>
                <w:sz w:val="24"/>
                <w:szCs w:val="24"/>
              </w:rPr>
              <w:t xml:space="preserve"> </w:t>
            </w:r>
            <w:proofErr w:type="spellStart"/>
            <w:r w:rsidRPr="003C49EB">
              <w:rPr>
                <w:rFonts w:ascii="Times New Roman" w:hAnsi="Times New Roman"/>
                <w:color w:val="000000"/>
                <w:sz w:val="24"/>
                <w:szCs w:val="24"/>
              </w:rPr>
              <w:t>Гриндекс</w:t>
            </w:r>
            <w:proofErr w:type="spellEnd"/>
            <w:r w:rsidRPr="003C49EB">
              <w:rPr>
                <w:rFonts w:ascii="Times New Roman" w:hAnsi="Times New Roman"/>
                <w:color w:val="000000"/>
                <w:sz w:val="24"/>
                <w:szCs w:val="24"/>
              </w:rPr>
              <w:t xml:space="preserve"> Мазь для наружного применения 200 мг/г 30 г</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217,35</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4347</w:t>
            </w:r>
          </w:p>
        </w:tc>
      </w:tr>
      <w:tr w:rsidR="003C49EB" w:rsidRPr="00B80EAB" w:rsidTr="003C49EB">
        <w:trPr>
          <w:trHeight w:val="108"/>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3</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r w:rsidRPr="003C49EB">
              <w:rPr>
                <w:rFonts w:ascii="Times New Roman" w:hAnsi="Times New Roman"/>
                <w:color w:val="000000"/>
                <w:sz w:val="24"/>
                <w:szCs w:val="24"/>
              </w:rPr>
              <w:t>Бриллиантовый зеленый раствор спиртовой 1%раствор спиртовой 20 мл</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фл</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42,86</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4286</w:t>
            </w:r>
          </w:p>
        </w:tc>
      </w:tr>
      <w:tr w:rsidR="003C49EB" w:rsidRPr="00B80EAB" w:rsidTr="003C49EB">
        <w:trPr>
          <w:trHeight w:val="134"/>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4</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proofErr w:type="spellStart"/>
            <w:r w:rsidRPr="003C49EB">
              <w:rPr>
                <w:rFonts w:ascii="Times New Roman" w:hAnsi="Times New Roman"/>
                <w:color w:val="000000"/>
                <w:sz w:val="24"/>
                <w:szCs w:val="24"/>
              </w:rPr>
              <w:t>Дисоль</w:t>
            </w:r>
            <w:proofErr w:type="spellEnd"/>
            <w:r w:rsidRPr="003C49EB">
              <w:rPr>
                <w:rFonts w:ascii="Times New Roman" w:hAnsi="Times New Roman"/>
                <w:color w:val="000000"/>
                <w:sz w:val="24"/>
                <w:szCs w:val="24"/>
              </w:rPr>
              <w:t xml:space="preserve"> 200,0</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фл</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179,76</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179760</w:t>
            </w:r>
          </w:p>
        </w:tc>
      </w:tr>
      <w:tr w:rsidR="003C49EB" w:rsidRPr="00B80EAB" w:rsidTr="003C49EB">
        <w:trPr>
          <w:trHeight w:val="89"/>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5</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r w:rsidRPr="003C49EB">
              <w:rPr>
                <w:rFonts w:ascii="Times New Roman" w:hAnsi="Times New Roman"/>
                <w:color w:val="000000"/>
                <w:sz w:val="24"/>
                <w:szCs w:val="24"/>
              </w:rPr>
              <w:t>Йод раствор спиртовой 5% 20,0 мл</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фл</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70,35</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7035</w:t>
            </w:r>
          </w:p>
        </w:tc>
      </w:tr>
      <w:tr w:rsidR="003C49EB" w:rsidRPr="00B80EAB" w:rsidTr="003C49EB">
        <w:trPr>
          <w:trHeight w:val="37"/>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6</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r w:rsidRPr="003C49EB">
              <w:rPr>
                <w:rFonts w:ascii="Times New Roman" w:hAnsi="Times New Roman"/>
                <w:color w:val="000000"/>
                <w:sz w:val="24"/>
                <w:szCs w:val="24"/>
              </w:rPr>
              <w:t>Калия перманганат 5г</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87,07</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4353,5</w:t>
            </w:r>
          </w:p>
        </w:tc>
      </w:tr>
      <w:tr w:rsidR="003C49EB" w:rsidRPr="00B80EAB" w:rsidTr="003C49EB">
        <w:trPr>
          <w:trHeight w:val="84"/>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7</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proofErr w:type="spellStart"/>
            <w:r w:rsidRPr="003C49EB">
              <w:rPr>
                <w:rFonts w:ascii="Times New Roman" w:hAnsi="Times New Roman"/>
                <w:color w:val="000000"/>
                <w:sz w:val="24"/>
                <w:szCs w:val="24"/>
              </w:rPr>
              <w:t>клотримазол</w:t>
            </w:r>
            <w:proofErr w:type="spellEnd"/>
            <w:r w:rsidRPr="003C49EB">
              <w:rPr>
                <w:rFonts w:ascii="Times New Roman" w:hAnsi="Times New Roman"/>
                <w:color w:val="000000"/>
                <w:sz w:val="24"/>
                <w:szCs w:val="24"/>
              </w:rPr>
              <w:t xml:space="preserve"> табл. вагинальные 200 мг</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30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403,94</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12118,2</w:t>
            </w:r>
          </w:p>
        </w:tc>
      </w:tr>
      <w:tr w:rsidR="003C49EB" w:rsidRPr="00B80EAB" w:rsidTr="003C49EB">
        <w:trPr>
          <w:trHeight w:val="84"/>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8</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proofErr w:type="spellStart"/>
            <w:r w:rsidRPr="003C49EB">
              <w:rPr>
                <w:rFonts w:ascii="Times New Roman" w:hAnsi="Times New Roman"/>
                <w:color w:val="000000"/>
                <w:sz w:val="24"/>
                <w:szCs w:val="24"/>
              </w:rPr>
              <w:t>Левомицетин</w:t>
            </w:r>
            <w:proofErr w:type="spellEnd"/>
            <w:r w:rsidRPr="003C49EB">
              <w:rPr>
                <w:rFonts w:ascii="Times New Roman" w:hAnsi="Times New Roman"/>
                <w:color w:val="000000"/>
                <w:sz w:val="24"/>
                <w:szCs w:val="24"/>
              </w:rPr>
              <w:t xml:space="preserve"> </w:t>
            </w:r>
            <w:proofErr w:type="spellStart"/>
            <w:proofErr w:type="gramStart"/>
            <w:r w:rsidRPr="003C49EB">
              <w:rPr>
                <w:rFonts w:ascii="Times New Roman" w:hAnsi="Times New Roman"/>
                <w:color w:val="000000"/>
                <w:sz w:val="24"/>
                <w:szCs w:val="24"/>
              </w:rPr>
              <w:t>табл</w:t>
            </w:r>
            <w:proofErr w:type="spellEnd"/>
            <w:proofErr w:type="gramEnd"/>
            <w:r w:rsidRPr="003C49EB">
              <w:rPr>
                <w:rFonts w:ascii="Times New Roman" w:hAnsi="Times New Roman"/>
                <w:color w:val="000000"/>
                <w:sz w:val="24"/>
                <w:szCs w:val="24"/>
              </w:rPr>
              <w:t xml:space="preserve"> 0,5 г № 10</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144,7</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7235</w:t>
            </w:r>
          </w:p>
        </w:tc>
      </w:tr>
      <w:tr w:rsidR="003C49EB" w:rsidRPr="00B80EAB" w:rsidTr="003C49EB">
        <w:trPr>
          <w:trHeight w:val="37"/>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9</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proofErr w:type="spellStart"/>
            <w:r w:rsidRPr="003C49EB">
              <w:rPr>
                <w:rFonts w:ascii="Times New Roman" w:hAnsi="Times New Roman"/>
                <w:color w:val="000000"/>
                <w:sz w:val="24"/>
                <w:szCs w:val="24"/>
              </w:rPr>
              <w:t>Перметрин</w:t>
            </w:r>
            <w:proofErr w:type="spellEnd"/>
            <w:r w:rsidRPr="003C49EB">
              <w:rPr>
                <w:rFonts w:ascii="Times New Roman" w:hAnsi="Times New Roman"/>
                <w:color w:val="000000"/>
                <w:sz w:val="24"/>
                <w:szCs w:val="24"/>
              </w:rPr>
              <w:t xml:space="preserve"> раствор для наружного применения 0,5 % 60 мл</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833,39</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83339</w:t>
            </w:r>
          </w:p>
        </w:tc>
      </w:tr>
      <w:tr w:rsidR="003C49EB" w:rsidRPr="00B80EAB" w:rsidTr="003C49EB">
        <w:trPr>
          <w:trHeight w:val="104"/>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10</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r w:rsidRPr="003C49EB">
              <w:rPr>
                <w:rFonts w:ascii="Times New Roman" w:hAnsi="Times New Roman"/>
                <w:color w:val="000000"/>
                <w:sz w:val="24"/>
                <w:szCs w:val="24"/>
              </w:rPr>
              <w:t xml:space="preserve">Серная мазь 33,3% 40 г (25,0 </w:t>
            </w:r>
            <w:proofErr w:type="spellStart"/>
            <w:r w:rsidRPr="003C49EB">
              <w:rPr>
                <w:rFonts w:ascii="Times New Roman" w:hAnsi="Times New Roman"/>
                <w:color w:val="000000"/>
                <w:sz w:val="24"/>
                <w:szCs w:val="24"/>
              </w:rPr>
              <w:t>гр</w:t>
            </w:r>
            <w:proofErr w:type="spellEnd"/>
            <w:r w:rsidRPr="003C49EB">
              <w:rPr>
                <w:rFonts w:ascii="Times New Roman" w:hAnsi="Times New Roman"/>
                <w:color w:val="000000"/>
                <w:sz w:val="24"/>
                <w:szCs w:val="24"/>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57</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1140</w:t>
            </w:r>
          </w:p>
        </w:tc>
      </w:tr>
      <w:tr w:rsidR="003C49EB" w:rsidRPr="00B80EAB" w:rsidTr="003C49EB">
        <w:trPr>
          <w:trHeight w:val="115"/>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11</w:t>
            </w:r>
          </w:p>
        </w:tc>
        <w:tc>
          <w:tcPr>
            <w:tcW w:w="3713" w:type="dxa"/>
            <w:tcBorders>
              <w:top w:val="nil"/>
              <w:left w:val="nil"/>
              <w:bottom w:val="single" w:sz="4" w:space="0" w:color="auto"/>
              <w:right w:val="single" w:sz="4" w:space="0" w:color="auto"/>
            </w:tcBorders>
            <w:shd w:val="clear" w:color="000000" w:fill="FFFFFF"/>
            <w:hideMark/>
          </w:tcPr>
          <w:p w:rsidR="003C49EB" w:rsidRPr="003C49EB" w:rsidRDefault="003C49EB">
            <w:pPr>
              <w:rPr>
                <w:rFonts w:ascii="Times New Roman" w:hAnsi="Times New Roman"/>
                <w:color w:val="000000"/>
                <w:sz w:val="24"/>
                <w:szCs w:val="24"/>
              </w:rPr>
            </w:pPr>
            <w:proofErr w:type="spellStart"/>
            <w:r w:rsidRPr="003C49EB">
              <w:rPr>
                <w:rFonts w:ascii="Times New Roman" w:hAnsi="Times New Roman"/>
                <w:color w:val="000000"/>
                <w:sz w:val="24"/>
                <w:szCs w:val="24"/>
              </w:rPr>
              <w:t>Синафлан</w:t>
            </w:r>
            <w:proofErr w:type="spellEnd"/>
            <w:r w:rsidRPr="003C49EB">
              <w:rPr>
                <w:rFonts w:ascii="Times New Roman" w:hAnsi="Times New Roman"/>
                <w:color w:val="000000"/>
                <w:sz w:val="24"/>
                <w:szCs w:val="24"/>
              </w:rPr>
              <w:t xml:space="preserve"> 0,025% 15,0</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172,32</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3446,4</w:t>
            </w:r>
          </w:p>
        </w:tc>
      </w:tr>
      <w:tr w:rsidR="003C49EB" w:rsidRPr="00B80EAB" w:rsidTr="003C49EB">
        <w:trPr>
          <w:trHeight w:val="123"/>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12</w:t>
            </w:r>
          </w:p>
        </w:tc>
        <w:tc>
          <w:tcPr>
            <w:tcW w:w="3713" w:type="dxa"/>
            <w:tcBorders>
              <w:top w:val="nil"/>
              <w:left w:val="nil"/>
              <w:bottom w:val="single" w:sz="4" w:space="0" w:color="auto"/>
              <w:right w:val="single" w:sz="4" w:space="0" w:color="auto"/>
            </w:tcBorders>
            <w:shd w:val="clear" w:color="auto" w:fill="auto"/>
            <w:hideMark/>
          </w:tcPr>
          <w:p w:rsidR="003C49EB" w:rsidRPr="003C49EB" w:rsidRDefault="003C49EB">
            <w:pPr>
              <w:rPr>
                <w:rFonts w:ascii="Times New Roman" w:hAnsi="Times New Roman"/>
                <w:color w:val="000000"/>
                <w:sz w:val="24"/>
                <w:szCs w:val="24"/>
              </w:rPr>
            </w:pPr>
            <w:r w:rsidRPr="003C49EB">
              <w:rPr>
                <w:rFonts w:ascii="Times New Roman" w:hAnsi="Times New Roman"/>
                <w:color w:val="000000"/>
                <w:sz w:val="24"/>
                <w:szCs w:val="24"/>
              </w:rPr>
              <w:t>Спирт этиловый 70% 50 мл</w:t>
            </w:r>
          </w:p>
        </w:tc>
        <w:tc>
          <w:tcPr>
            <w:tcW w:w="1559" w:type="dxa"/>
            <w:tcBorders>
              <w:top w:val="nil"/>
              <w:left w:val="nil"/>
              <w:bottom w:val="single" w:sz="4" w:space="0" w:color="auto"/>
              <w:right w:val="single" w:sz="4" w:space="0" w:color="auto"/>
            </w:tcBorders>
            <w:shd w:val="clear" w:color="auto" w:fill="auto"/>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фл</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100</w:t>
            </w:r>
          </w:p>
        </w:tc>
        <w:tc>
          <w:tcPr>
            <w:tcW w:w="993" w:type="dxa"/>
            <w:tcBorders>
              <w:top w:val="nil"/>
              <w:left w:val="nil"/>
              <w:bottom w:val="single" w:sz="4" w:space="0" w:color="auto"/>
              <w:right w:val="single" w:sz="4" w:space="0" w:color="auto"/>
            </w:tcBorders>
            <w:shd w:val="clear" w:color="auto" w:fill="auto"/>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187,08</w:t>
            </w:r>
          </w:p>
        </w:tc>
        <w:tc>
          <w:tcPr>
            <w:tcW w:w="1955" w:type="dxa"/>
            <w:tcBorders>
              <w:top w:val="nil"/>
              <w:left w:val="nil"/>
              <w:bottom w:val="single" w:sz="4" w:space="0" w:color="auto"/>
              <w:right w:val="single" w:sz="4" w:space="0" w:color="auto"/>
            </w:tcBorders>
            <w:shd w:val="clear" w:color="auto" w:fill="auto"/>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18708</w:t>
            </w:r>
          </w:p>
        </w:tc>
      </w:tr>
      <w:tr w:rsidR="003C49EB" w:rsidRPr="00B80EAB" w:rsidTr="003C49EB">
        <w:trPr>
          <w:trHeight w:val="134"/>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13</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r w:rsidRPr="003C49EB">
              <w:rPr>
                <w:rFonts w:ascii="Times New Roman" w:hAnsi="Times New Roman"/>
                <w:color w:val="000000"/>
                <w:sz w:val="24"/>
                <w:szCs w:val="24"/>
              </w:rPr>
              <w:t>Тетрациклин Мазь глазная 1% 10г</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r w:rsidRPr="003C49EB">
              <w:rPr>
                <w:rFonts w:ascii="Times New Roman" w:hAnsi="Times New Roman"/>
                <w:color w:val="000000"/>
                <w:sz w:val="24"/>
                <w:szCs w:val="24"/>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477,92</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r w:rsidRPr="003C49EB">
              <w:rPr>
                <w:rFonts w:ascii="Times New Roman" w:hAnsi="Times New Roman"/>
                <w:color w:val="000000"/>
                <w:sz w:val="24"/>
                <w:szCs w:val="24"/>
              </w:rPr>
              <w:t>7168,8</w:t>
            </w:r>
          </w:p>
        </w:tc>
      </w:tr>
      <w:tr w:rsidR="003C49EB" w:rsidRPr="00B80EAB" w:rsidTr="003C49EB">
        <w:trPr>
          <w:trHeight w:val="134"/>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rsidP="001534D6">
            <w:pPr>
              <w:jc w:val="center"/>
              <w:rPr>
                <w:rFonts w:ascii="Times New Roman" w:hAnsi="Times New Roman"/>
                <w:color w:val="000000"/>
                <w:sz w:val="24"/>
                <w:szCs w:val="24"/>
              </w:rPr>
            </w:pPr>
            <w:r w:rsidRPr="003C49EB">
              <w:rPr>
                <w:rFonts w:ascii="Times New Roman" w:hAnsi="Times New Roman"/>
                <w:color w:val="000000"/>
                <w:sz w:val="24"/>
                <w:szCs w:val="24"/>
              </w:rPr>
              <w:t>14</w:t>
            </w: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rsidP="001534D6">
            <w:pPr>
              <w:rPr>
                <w:rFonts w:ascii="Times New Roman" w:hAnsi="Times New Roman"/>
                <w:color w:val="000000"/>
                <w:sz w:val="24"/>
                <w:szCs w:val="24"/>
              </w:rPr>
            </w:pPr>
            <w:r w:rsidRPr="003C49EB">
              <w:rPr>
                <w:rFonts w:ascii="Times New Roman" w:hAnsi="Times New Roman"/>
                <w:color w:val="000000"/>
                <w:sz w:val="24"/>
                <w:szCs w:val="24"/>
              </w:rPr>
              <w:t>Тиамин (Витамин В</w:t>
            </w:r>
            <w:proofErr w:type="gramStart"/>
            <w:r w:rsidRPr="003C49EB">
              <w:rPr>
                <w:rFonts w:ascii="Times New Roman" w:hAnsi="Times New Roman"/>
                <w:color w:val="000000"/>
                <w:sz w:val="24"/>
                <w:szCs w:val="24"/>
              </w:rPr>
              <w:t>1</w:t>
            </w:r>
            <w:proofErr w:type="gramEnd"/>
            <w:r w:rsidRPr="003C49EB">
              <w:rPr>
                <w:rFonts w:ascii="Times New Roman" w:hAnsi="Times New Roman"/>
                <w:color w:val="000000"/>
                <w:sz w:val="24"/>
                <w:szCs w:val="24"/>
              </w:rPr>
              <w:t xml:space="preserve">) </w:t>
            </w:r>
            <w:proofErr w:type="spellStart"/>
            <w:r w:rsidRPr="003C49EB">
              <w:rPr>
                <w:rFonts w:ascii="Times New Roman" w:hAnsi="Times New Roman"/>
                <w:color w:val="000000"/>
                <w:sz w:val="24"/>
                <w:szCs w:val="24"/>
              </w:rPr>
              <w:t>р-р</w:t>
            </w:r>
            <w:proofErr w:type="spellEnd"/>
            <w:r w:rsidRPr="003C49EB">
              <w:rPr>
                <w:rFonts w:ascii="Times New Roman" w:hAnsi="Times New Roman"/>
                <w:color w:val="000000"/>
                <w:sz w:val="24"/>
                <w:szCs w:val="24"/>
              </w:rPr>
              <w:t xml:space="preserve"> </w:t>
            </w:r>
            <w:proofErr w:type="spellStart"/>
            <w:r w:rsidRPr="003C49EB">
              <w:rPr>
                <w:rFonts w:ascii="Times New Roman" w:hAnsi="Times New Roman"/>
                <w:color w:val="000000"/>
                <w:sz w:val="24"/>
                <w:szCs w:val="24"/>
              </w:rPr>
              <w:t>д</w:t>
            </w:r>
            <w:proofErr w:type="spellEnd"/>
            <w:r w:rsidRPr="003C49EB">
              <w:rPr>
                <w:rFonts w:ascii="Times New Roman" w:hAnsi="Times New Roman"/>
                <w:color w:val="000000"/>
                <w:sz w:val="24"/>
                <w:szCs w:val="24"/>
              </w:rPr>
              <w:t>/и 5% №10</w:t>
            </w: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rsidP="001534D6">
            <w:pPr>
              <w:jc w:val="center"/>
              <w:rPr>
                <w:rFonts w:ascii="Times New Roman" w:hAnsi="Times New Roman"/>
                <w:color w:val="000000"/>
                <w:sz w:val="24"/>
                <w:szCs w:val="24"/>
              </w:rPr>
            </w:pPr>
            <w:proofErr w:type="spellStart"/>
            <w:r w:rsidRPr="003C49EB">
              <w:rPr>
                <w:rFonts w:ascii="Times New Roman" w:hAnsi="Times New Roman"/>
                <w:color w:val="000000"/>
                <w:sz w:val="24"/>
                <w:szCs w:val="24"/>
              </w:rPr>
              <w:t>уп</w:t>
            </w:r>
            <w:proofErr w:type="spellEnd"/>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rsidP="001534D6">
            <w:pPr>
              <w:jc w:val="center"/>
              <w:rPr>
                <w:rFonts w:ascii="Times New Roman" w:hAnsi="Times New Roman"/>
                <w:color w:val="000000"/>
                <w:sz w:val="24"/>
                <w:szCs w:val="24"/>
              </w:rPr>
            </w:pPr>
            <w:r w:rsidRPr="003C49EB">
              <w:rPr>
                <w:rFonts w:ascii="Times New Roman" w:hAnsi="Times New Roman"/>
                <w:color w:val="000000"/>
                <w:sz w:val="24"/>
                <w:szCs w:val="24"/>
              </w:rPr>
              <w:t>450</w:t>
            </w: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rsidP="001534D6">
            <w:pPr>
              <w:jc w:val="right"/>
              <w:rPr>
                <w:rFonts w:ascii="Times New Roman" w:hAnsi="Times New Roman"/>
                <w:color w:val="000000"/>
                <w:sz w:val="24"/>
                <w:szCs w:val="24"/>
              </w:rPr>
            </w:pPr>
            <w:r w:rsidRPr="003C49EB">
              <w:rPr>
                <w:rFonts w:ascii="Times New Roman" w:hAnsi="Times New Roman"/>
                <w:color w:val="000000"/>
                <w:sz w:val="24"/>
                <w:szCs w:val="24"/>
              </w:rPr>
              <w:t>109,8</w:t>
            </w: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rsidP="001534D6">
            <w:pPr>
              <w:jc w:val="right"/>
              <w:rPr>
                <w:rFonts w:ascii="Times New Roman" w:hAnsi="Times New Roman"/>
                <w:color w:val="000000"/>
                <w:sz w:val="24"/>
                <w:szCs w:val="24"/>
              </w:rPr>
            </w:pPr>
            <w:r w:rsidRPr="003C49EB">
              <w:rPr>
                <w:rFonts w:ascii="Times New Roman" w:hAnsi="Times New Roman"/>
                <w:color w:val="000000"/>
                <w:sz w:val="24"/>
                <w:szCs w:val="24"/>
              </w:rPr>
              <w:t>49410</w:t>
            </w:r>
          </w:p>
        </w:tc>
      </w:tr>
      <w:tr w:rsidR="003C49EB" w:rsidRPr="00B80EAB" w:rsidTr="003C49EB">
        <w:trPr>
          <w:trHeight w:val="574"/>
        </w:trPr>
        <w:tc>
          <w:tcPr>
            <w:tcW w:w="4410" w:type="dxa"/>
            <w:gridSpan w:val="2"/>
            <w:tcBorders>
              <w:top w:val="nil"/>
              <w:left w:val="single" w:sz="4" w:space="0" w:color="auto"/>
              <w:bottom w:val="nil"/>
              <w:right w:val="single" w:sz="4" w:space="0" w:color="auto"/>
            </w:tcBorders>
            <w:shd w:val="clear" w:color="000000" w:fill="FFFFFF"/>
            <w:noWrap/>
            <w:vAlign w:val="center"/>
            <w:hideMark/>
          </w:tcPr>
          <w:p w:rsidR="003C49EB" w:rsidRPr="003C49EB" w:rsidRDefault="003C49EB">
            <w:pPr>
              <w:rPr>
                <w:rFonts w:ascii="Times New Roman" w:hAnsi="Times New Roman"/>
                <w:b/>
                <w:color w:val="000000"/>
                <w:sz w:val="24"/>
                <w:szCs w:val="24"/>
              </w:rPr>
            </w:pPr>
            <w:r w:rsidRPr="003C49EB">
              <w:rPr>
                <w:rFonts w:ascii="Times New Roman" w:hAnsi="Times New Roman"/>
                <w:b/>
                <w:color w:val="000000"/>
                <w:sz w:val="24"/>
                <w:szCs w:val="24"/>
              </w:rPr>
              <w:t>Итого:</w:t>
            </w:r>
          </w:p>
        </w:tc>
        <w:tc>
          <w:tcPr>
            <w:tcW w:w="1559" w:type="dxa"/>
            <w:tcBorders>
              <w:top w:val="nil"/>
              <w:left w:val="nil"/>
              <w:bottom w:val="nil"/>
              <w:right w:val="single" w:sz="4" w:space="0" w:color="auto"/>
            </w:tcBorders>
            <w:shd w:val="clear" w:color="000000" w:fill="FFFFFF"/>
            <w:noWrap/>
            <w:vAlign w:val="bottom"/>
            <w:hideMark/>
          </w:tcPr>
          <w:p w:rsidR="003C49EB" w:rsidRPr="003C49EB" w:rsidRDefault="003C49EB">
            <w:pPr>
              <w:jc w:val="center"/>
              <w:rPr>
                <w:rFonts w:ascii="Times New Roman" w:hAnsi="Times New Roman"/>
                <w:b/>
                <w:color w:val="000000"/>
                <w:sz w:val="24"/>
                <w:szCs w:val="24"/>
              </w:rPr>
            </w:pPr>
          </w:p>
        </w:tc>
        <w:tc>
          <w:tcPr>
            <w:tcW w:w="1417" w:type="dxa"/>
            <w:tcBorders>
              <w:top w:val="nil"/>
              <w:left w:val="nil"/>
              <w:bottom w:val="nil"/>
              <w:right w:val="single" w:sz="4" w:space="0" w:color="auto"/>
            </w:tcBorders>
            <w:shd w:val="clear" w:color="000000" w:fill="FFFFFF"/>
            <w:noWrap/>
            <w:vAlign w:val="bottom"/>
            <w:hideMark/>
          </w:tcPr>
          <w:p w:rsidR="003C49EB" w:rsidRPr="003C49EB" w:rsidRDefault="003C49EB">
            <w:pPr>
              <w:jc w:val="center"/>
              <w:rPr>
                <w:rFonts w:ascii="Times New Roman" w:hAnsi="Times New Roman"/>
                <w:b/>
                <w:color w:val="000000"/>
                <w:sz w:val="24"/>
                <w:szCs w:val="24"/>
              </w:rPr>
            </w:pPr>
          </w:p>
        </w:tc>
        <w:tc>
          <w:tcPr>
            <w:tcW w:w="993" w:type="dxa"/>
            <w:tcBorders>
              <w:top w:val="nil"/>
              <w:left w:val="nil"/>
              <w:bottom w:val="nil"/>
              <w:right w:val="single" w:sz="4" w:space="0" w:color="auto"/>
            </w:tcBorders>
            <w:shd w:val="clear" w:color="000000" w:fill="FFFFFF"/>
            <w:noWrap/>
            <w:vAlign w:val="bottom"/>
            <w:hideMark/>
          </w:tcPr>
          <w:p w:rsidR="003C49EB" w:rsidRPr="003C49EB" w:rsidRDefault="003C49EB">
            <w:pPr>
              <w:jc w:val="right"/>
              <w:rPr>
                <w:rFonts w:ascii="Times New Roman" w:hAnsi="Times New Roman"/>
                <w:b/>
                <w:color w:val="000000"/>
                <w:sz w:val="24"/>
                <w:szCs w:val="24"/>
              </w:rPr>
            </w:pPr>
          </w:p>
        </w:tc>
        <w:tc>
          <w:tcPr>
            <w:tcW w:w="1955" w:type="dxa"/>
            <w:tcBorders>
              <w:top w:val="nil"/>
              <w:left w:val="nil"/>
              <w:bottom w:val="nil"/>
              <w:right w:val="single" w:sz="4" w:space="0" w:color="auto"/>
            </w:tcBorders>
            <w:shd w:val="clear" w:color="000000" w:fill="FFFFFF"/>
            <w:noWrap/>
            <w:vAlign w:val="bottom"/>
            <w:hideMark/>
          </w:tcPr>
          <w:p w:rsidR="003C49EB" w:rsidRPr="003C49EB" w:rsidRDefault="003C49EB">
            <w:pPr>
              <w:jc w:val="right"/>
              <w:rPr>
                <w:rFonts w:ascii="Times New Roman" w:hAnsi="Times New Roman"/>
                <w:b/>
                <w:color w:val="000000"/>
                <w:sz w:val="24"/>
                <w:szCs w:val="24"/>
              </w:rPr>
            </w:pPr>
            <w:r>
              <w:rPr>
                <w:rFonts w:ascii="Times New Roman" w:hAnsi="Times New Roman"/>
                <w:b/>
                <w:color w:val="000000"/>
                <w:sz w:val="24"/>
                <w:szCs w:val="24"/>
              </w:rPr>
              <w:t>383 565 - 20</w:t>
            </w:r>
          </w:p>
        </w:tc>
      </w:tr>
      <w:tr w:rsidR="003C49EB" w:rsidRPr="00B80EAB" w:rsidTr="003C49EB">
        <w:trPr>
          <w:trHeight w:val="104"/>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3C49EB" w:rsidRPr="003C49EB" w:rsidRDefault="003C49EB">
            <w:pPr>
              <w:jc w:val="center"/>
              <w:rPr>
                <w:rFonts w:ascii="Times New Roman" w:hAnsi="Times New Roman"/>
                <w:color w:val="000000"/>
                <w:sz w:val="24"/>
                <w:szCs w:val="24"/>
              </w:rPr>
            </w:pPr>
          </w:p>
        </w:tc>
        <w:tc>
          <w:tcPr>
            <w:tcW w:w="3713" w:type="dxa"/>
            <w:tcBorders>
              <w:top w:val="nil"/>
              <w:left w:val="nil"/>
              <w:bottom w:val="single" w:sz="4" w:space="0" w:color="auto"/>
              <w:right w:val="single" w:sz="4" w:space="0" w:color="auto"/>
            </w:tcBorders>
            <w:shd w:val="clear" w:color="000000" w:fill="FFFFFF"/>
            <w:vAlign w:val="bottom"/>
            <w:hideMark/>
          </w:tcPr>
          <w:p w:rsidR="003C49EB" w:rsidRPr="003C49EB" w:rsidRDefault="003C49EB">
            <w:pPr>
              <w:rPr>
                <w:rFonts w:ascii="Times New Roman" w:hAnsi="Times New Roman"/>
                <w:color w:val="000000"/>
                <w:sz w:val="24"/>
                <w:szCs w:val="24"/>
              </w:rPr>
            </w:pPr>
          </w:p>
        </w:tc>
        <w:tc>
          <w:tcPr>
            <w:tcW w:w="1559"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
        </w:tc>
        <w:tc>
          <w:tcPr>
            <w:tcW w:w="1417"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center"/>
              <w:rPr>
                <w:rFonts w:ascii="Times New Roman" w:hAnsi="Times New Roman"/>
                <w:color w:val="000000"/>
                <w:sz w:val="24"/>
                <w:szCs w:val="24"/>
              </w:rPr>
            </w:pPr>
          </w:p>
        </w:tc>
        <w:tc>
          <w:tcPr>
            <w:tcW w:w="993"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p>
        </w:tc>
        <w:tc>
          <w:tcPr>
            <w:tcW w:w="1955" w:type="dxa"/>
            <w:tcBorders>
              <w:top w:val="nil"/>
              <w:left w:val="nil"/>
              <w:bottom w:val="single" w:sz="4" w:space="0" w:color="auto"/>
              <w:right w:val="single" w:sz="4" w:space="0" w:color="auto"/>
            </w:tcBorders>
            <w:shd w:val="clear" w:color="000000" w:fill="FFFFFF"/>
            <w:noWrap/>
            <w:vAlign w:val="bottom"/>
            <w:hideMark/>
          </w:tcPr>
          <w:p w:rsidR="003C49EB" w:rsidRPr="003C49EB" w:rsidRDefault="003C49EB">
            <w:pPr>
              <w:jc w:val="right"/>
              <w:rPr>
                <w:rFonts w:ascii="Times New Roman" w:hAnsi="Times New Roman"/>
                <w:color w:val="000000"/>
                <w:sz w:val="24"/>
                <w:szCs w:val="24"/>
              </w:rPr>
            </w:pPr>
          </w:p>
        </w:tc>
      </w:tr>
    </w:tbl>
    <w:p w:rsidR="00537439" w:rsidRPr="00B80EAB" w:rsidRDefault="00537439">
      <w:pPr>
        <w:pStyle w:val="a7"/>
        <w:shd w:val="clear" w:color="auto" w:fill="FFFFFF"/>
        <w:spacing w:beforeAutospacing="0" w:after="0" w:afterAutospacing="0"/>
        <w:ind w:firstLine="709"/>
        <w:jc w:val="both"/>
        <w:rPr>
          <w:b/>
          <w:sz w:val="20"/>
        </w:rPr>
      </w:pPr>
    </w:p>
    <w:p w:rsidR="00537439" w:rsidRDefault="00AA7300">
      <w:pPr>
        <w:pStyle w:val="a7"/>
        <w:shd w:val="clear" w:color="auto" w:fill="FFFFFF"/>
        <w:spacing w:beforeAutospacing="0" w:after="0" w:afterAutospacing="0"/>
        <w:jc w:val="both"/>
      </w:pPr>
      <w:r>
        <w:rPr>
          <w:b/>
        </w:rPr>
        <w:t>Место поставки товара</w:t>
      </w:r>
      <w:r>
        <w:t xml:space="preserve">: </w:t>
      </w:r>
      <w:proofErr w:type="spellStart"/>
      <w:r>
        <w:t>Акмолинская</w:t>
      </w:r>
      <w:proofErr w:type="spellEnd"/>
      <w:r>
        <w:t xml:space="preserve"> область, </w:t>
      </w:r>
      <w:proofErr w:type="gramStart"/>
      <w:r>
        <w:t>г</w:t>
      </w:r>
      <w:proofErr w:type="gramEnd"/>
      <w:r>
        <w:t xml:space="preserve">. Кокшетау, ул. </w:t>
      </w:r>
      <w:proofErr w:type="spellStart"/>
      <w:r>
        <w:t>Сатпаева</w:t>
      </w:r>
      <w:proofErr w:type="spellEnd"/>
      <w:r>
        <w:t xml:space="preserve"> 1/1</w:t>
      </w:r>
      <w:r w:rsidR="004E728F">
        <w:t>, аптечный склад</w:t>
      </w:r>
      <w:r>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w:t>
      </w:r>
      <w:proofErr w:type="gramStart"/>
      <w:r>
        <w:rPr>
          <w:b/>
        </w:rPr>
        <w:t>и</w:t>
      </w:r>
      <w:proofErr w:type="gramEnd"/>
      <w:r w:rsidR="003C49EB">
        <w:rPr>
          <w:b/>
        </w:rPr>
        <w:t xml:space="preserve"> </w:t>
      </w:r>
      <w:r w:rsidR="004C0C2D">
        <w:rPr>
          <w:b/>
        </w:rPr>
        <w:t>30</w:t>
      </w:r>
      <w:r>
        <w:rPr>
          <w:b/>
        </w:rPr>
        <w:t xml:space="preserve"> календарных дней</w:t>
      </w:r>
      <w:r>
        <w:t xml:space="preserve"> с даты подписания договора.</w:t>
      </w:r>
    </w:p>
    <w:p w:rsidR="00537439" w:rsidRPr="006E1B8D" w:rsidRDefault="00AA7300" w:rsidP="00733011">
      <w:pPr>
        <w:pStyle w:val="a7"/>
        <w:shd w:val="clear" w:color="auto" w:fill="FFFFFF"/>
        <w:spacing w:beforeAutospacing="0" w:after="0" w:afterAutospacing="0"/>
        <w:jc w:val="both"/>
        <w:rPr>
          <w:rStyle w:val="ListLabel19"/>
        </w:rPr>
      </w:pPr>
      <w:r>
        <w:t xml:space="preserve">Пакет документов с ценовыми предложениями предоставить в срок </w:t>
      </w:r>
      <w:r>
        <w:rPr>
          <w:b/>
        </w:rPr>
        <w:t>с «</w:t>
      </w:r>
      <w:r w:rsidR="003C49EB">
        <w:rPr>
          <w:b/>
        </w:rPr>
        <w:t>04</w:t>
      </w:r>
      <w:r>
        <w:rPr>
          <w:b/>
        </w:rPr>
        <w:t xml:space="preserve">» </w:t>
      </w:r>
      <w:r w:rsidR="003C49EB">
        <w:rPr>
          <w:b/>
        </w:rPr>
        <w:t>но</w:t>
      </w:r>
      <w:r w:rsidR="00E44917">
        <w:rPr>
          <w:b/>
        </w:rPr>
        <w:t>я</w:t>
      </w:r>
      <w:r w:rsidR="00B80EAB">
        <w:rPr>
          <w:b/>
        </w:rPr>
        <w:t>бря</w:t>
      </w:r>
      <w:r>
        <w:rPr>
          <w:b/>
        </w:rPr>
        <w:t xml:space="preserve"> 202</w:t>
      </w:r>
      <w:r w:rsidR="004C0C2D">
        <w:rPr>
          <w:b/>
        </w:rPr>
        <w:t>2</w:t>
      </w:r>
      <w:r>
        <w:rPr>
          <w:b/>
        </w:rPr>
        <w:t>г по «</w:t>
      </w:r>
      <w:r w:rsidR="003C49EB">
        <w:rPr>
          <w:b/>
        </w:rPr>
        <w:t>11</w:t>
      </w:r>
      <w:r w:rsidR="00E44917">
        <w:rPr>
          <w:b/>
        </w:rPr>
        <w:t xml:space="preserve">» </w:t>
      </w:r>
      <w:r w:rsidR="003C49EB">
        <w:rPr>
          <w:b/>
        </w:rPr>
        <w:t>но</w:t>
      </w:r>
      <w:r w:rsidR="00B80EAB">
        <w:rPr>
          <w:b/>
        </w:rPr>
        <w:t xml:space="preserve">ября </w:t>
      </w:r>
      <w:r>
        <w:rPr>
          <w:b/>
        </w:rPr>
        <w:t>202</w:t>
      </w:r>
      <w:r w:rsidR="004C0C2D">
        <w:rPr>
          <w:b/>
        </w:rPr>
        <w:t>2</w:t>
      </w:r>
      <w:r>
        <w:rPr>
          <w:b/>
        </w:rPr>
        <w:t>г, до 12ч 00мин включительно</w:t>
      </w:r>
      <w:r>
        <w:t xml:space="preserve">, по адресу: 020000, г. Кокшетау, ул. </w:t>
      </w:r>
      <w:proofErr w:type="spellStart"/>
      <w:r>
        <w:t>Ауельбекова</w:t>
      </w:r>
      <w:proofErr w:type="spellEnd"/>
      <w:r>
        <w:t xml:space="preserve"> 36, </w:t>
      </w:r>
      <w:r>
        <w:lastRenderedPageBreak/>
        <w:t xml:space="preserve">бухгалтерия, кабинет государственных закупок. Конверты с ценовыми предложениями </w:t>
      </w:r>
      <w:r>
        <w:rPr>
          <w:b/>
        </w:rPr>
        <w:t>будут вскрываться«</w:t>
      </w:r>
      <w:r w:rsidR="003C49EB">
        <w:rPr>
          <w:b/>
        </w:rPr>
        <w:t>11</w:t>
      </w:r>
      <w:r>
        <w:rPr>
          <w:b/>
        </w:rPr>
        <w:t xml:space="preserve">» </w:t>
      </w:r>
      <w:r w:rsidR="003C49EB">
        <w:rPr>
          <w:b/>
        </w:rPr>
        <w:t>но</w:t>
      </w:r>
      <w:r w:rsidR="00B80EAB">
        <w:rPr>
          <w:b/>
        </w:rPr>
        <w:t>ября</w:t>
      </w:r>
      <w:r>
        <w:rPr>
          <w:b/>
        </w:rPr>
        <w:t xml:space="preserve"> 202</w:t>
      </w:r>
      <w:r w:rsidR="004C0C2D">
        <w:rPr>
          <w:b/>
        </w:rPr>
        <w:t>2</w:t>
      </w:r>
      <w:r>
        <w:rPr>
          <w:b/>
        </w:rPr>
        <w:t xml:space="preserve"> года в 12ч 15мин</w:t>
      </w:r>
      <w:r>
        <w:t xml:space="preserve"> по адресу: г. Кокшетау,  </w:t>
      </w:r>
      <w:proofErr w:type="spellStart"/>
      <w:r>
        <w:t>ул</w:t>
      </w:r>
      <w:proofErr w:type="gramStart"/>
      <w:r>
        <w:t>.А</w:t>
      </w:r>
      <w:proofErr w:type="gramEnd"/>
      <w:r>
        <w:t>уельбекова</w:t>
      </w:r>
      <w:proofErr w:type="spellEnd"/>
      <w:r>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bookmarkStart w:id="1" w:name="_GoBack"/>
      <w:bookmarkEnd w:id="1"/>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w:t>
      </w:r>
    </w:p>
    <w:p w:rsidR="00537439"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 xml:space="preserve">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w:t>
      </w:r>
      <w:r>
        <w:lastRenderedPageBreak/>
        <w:t>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AA7300">
      <w:pPr>
        <w:pStyle w:val="a7"/>
        <w:shd w:val="clear" w:color="auto" w:fill="FFFFFF"/>
        <w:spacing w:beforeAutospacing="0" w:after="0" w:afterAutospacing="0"/>
        <w:jc w:val="both"/>
      </w:pPr>
      <w:proofErr w:type="gramStart"/>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rsidR="003C49EB">
        <w:t xml:space="preserve"> </w:t>
      </w:r>
      <w:r>
        <w:t>требованиям:</w:t>
      </w:r>
      <w:r>
        <w:br/>
      </w:r>
      <w:bookmarkStart w:id="13" w:name="z392"/>
      <w:bookmarkEnd w:id="13"/>
      <w: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t xml:space="preserve"> В случае отсутствия сведений </w:t>
      </w:r>
      <w:proofErr w:type="spellStart"/>
      <w:r>
        <w:t>винформационных</w:t>
      </w:r>
      <w:proofErr w:type="spellEnd"/>
      <w:r>
        <w:t xml:space="preserve">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40EB1" w:rsidRPr="003C49EB" w:rsidRDefault="00F40EB1">
      <w:pPr>
        <w:spacing w:beforeAutospacing="1" w:afterAutospacing="1" w:line="240" w:lineRule="auto"/>
        <w:ind w:firstLine="708"/>
        <w:jc w:val="both"/>
        <w:outlineLvl w:val="0"/>
        <w:rPr>
          <w:rFonts w:ascii="Times New Roman" w:hAnsi="Times New Roman"/>
          <w:b/>
          <w:sz w:val="24"/>
        </w:rPr>
      </w:pPr>
    </w:p>
    <w:p w:rsidR="00537439" w:rsidRDefault="00F40EB1">
      <w:pPr>
        <w:spacing w:beforeAutospacing="1" w:afterAutospacing="1" w:line="240" w:lineRule="auto"/>
        <w:ind w:firstLine="708"/>
        <w:jc w:val="both"/>
        <w:outlineLvl w:val="0"/>
      </w:pPr>
      <w:r w:rsidRPr="003C49EB">
        <w:rPr>
          <w:rFonts w:ascii="Times New Roman" w:hAnsi="Times New Roman"/>
          <w:b/>
          <w:sz w:val="24"/>
        </w:rPr>
        <w:t xml:space="preserve"> </w:t>
      </w:r>
      <w:r w:rsidR="007A4E6C">
        <w:rPr>
          <w:rFonts w:ascii="Times New Roman" w:hAnsi="Times New Roman"/>
          <w:b/>
          <w:sz w:val="24"/>
        </w:rPr>
        <w:t>Директор</w:t>
      </w:r>
      <w:r w:rsidR="00EA51C3">
        <w:rPr>
          <w:rFonts w:ascii="Times New Roman" w:hAnsi="Times New Roman"/>
          <w:b/>
          <w:sz w:val="24"/>
        </w:rPr>
        <w:t>:</w:t>
      </w:r>
      <w:r>
        <w:rPr>
          <w:rFonts w:ascii="Times New Roman" w:hAnsi="Times New Roman"/>
          <w:b/>
          <w:sz w:val="24"/>
          <w:lang w:val="en-US"/>
        </w:rPr>
        <w:t xml:space="preserve">                                                   </w:t>
      </w:r>
      <w:proofErr w:type="spellStart"/>
      <w:r w:rsidR="00AA7300">
        <w:rPr>
          <w:rFonts w:ascii="Times New Roman" w:hAnsi="Times New Roman"/>
          <w:b/>
          <w:sz w:val="24"/>
        </w:rPr>
        <w:t>Раскулов</w:t>
      </w:r>
      <w:proofErr w:type="spellEnd"/>
      <w:r w:rsidR="00AA7300">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Default="00F32317">
      <w:pPr>
        <w:spacing w:beforeAutospacing="1" w:afterAutospacing="1" w:line="240" w:lineRule="auto"/>
        <w:jc w:val="both"/>
        <w:outlineLvl w:val="0"/>
        <w:rPr>
          <w:rFonts w:ascii="Times New Roman" w:hAnsi="Times New Roman"/>
          <w:b/>
          <w:sz w:val="24"/>
        </w:rPr>
      </w:pPr>
    </w:p>
    <w:p w:rsidR="00F32317" w:rsidRPr="001E1F32" w:rsidRDefault="00F32317">
      <w:pPr>
        <w:spacing w:beforeAutospacing="1" w:afterAutospacing="1" w:line="240" w:lineRule="auto"/>
        <w:jc w:val="both"/>
        <w:outlineLvl w:val="0"/>
        <w:rPr>
          <w:rFonts w:ascii="Times New Roman" w:hAnsi="Times New Roman"/>
          <w:b/>
          <w:sz w:val="24"/>
          <w:lang w:val="kk-KZ"/>
        </w:rPr>
      </w:pPr>
    </w:p>
    <w:p w:rsidR="00537439" w:rsidRDefault="00537439">
      <w:pPr>
        <w:pStyle w:val="3"/>
        <w:shd w:val="clear" w:color="auto" w:fill="FFFFFF"/>
        <w:spacing w:beforeAutospacing="0" w:after="0" w:afterAutospacing="0"/>
        <w:ind w:firstLine="709"/>
        <w:jc w:val="center"/>
        <w:rPr>
          <w:sz w:val="28"/>
        </w:rPr>
      </w:pPr>
    </w:p>
    <w:tbl>
      <w:tblPr>
        <w:tblW w:w="13380" w:type="dxa"/>
        <w:shd w:val="clear" w:color="auto" w:fill="FFFFFF"/>
        <w:tblCellMar>
          <w:left w:w="0" w:type="dxa"/>
          <w:right w:w="0" w:type="dxa"/>
        </w:tblCellMar>
        <w:tblLook w:val="04A0"/>
      </w:tblPr>
      <w:tblGrid>
        <w:gridCol w:w="8420"/>
        <w:gridCol w:w="4960"/>
      </w:tblGrid>
      <w:tr w:rsidR="004D3406" w:rsidRPr="001E7EFE" w:rsidTr="003341F1">
        <w:trPr>
          <w:gridAfter w:val="1"/>
          <w:wAfter w:w="496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right"/>
            </w:pPr>
            <w:r w:rsidRPr="001E7EFE">
              <w:t>Приложение 8 к приказу</w:t>
            </w:r>
          </w:p>
        </w:tc>
      </w:tr>
      <w:tr w:rsidR="004D3406" w:rsidRPr="001E7EFE" w:rsidTr="003341F1">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bookmarkStart w:id="20" w:name="z83"/>
            <w:bookmarkEnd w:id="20"/>
            <w:r w:rsidRPr="001E7EFE">
              <w:t>Форма</w:t>
            </w:r>
          </w:p>
        </w:tc>
      </w:tr>
    </w:tbl>
    <w:p w:rsidR="004D3406" w:rsidRPr="001E7EFE" w:rsidRDefault="004D3406" w:rsidP="004D3406">
      <w:pPr>
        <w:pStyle w:val="a7"/>
        <w:shd w:val="clear" w:color="auto" w:fill="FFFFFF"/>
        <w:spacing w:beforeAutospacing="0" w:after="0" w:afterAutospacing="0"/>
        <w:jc w:val="both"/>
      </w:pPr>
      <w:r w:rsidRPr="001E7EFE">
        <w:t>Ценовое предложение потенциального поставщика</w:t>
      </w:r>
      <w:r w:rsidRPr="001E7EFE">
        <w:br/>
      </w:r>
      <w:r>
        <w:t xml:space="preserve">                           ______</w:t>
      </w:r>
      <w:r w:rsidRPr="001E7EFE">
        <w:t>_______________________________________________</w:t>
      </w:r>
      <w:r w:rsidRPr="001E7EFE">
        <w:br/>
        <w:t>(наименование потенциального поставщика)</w:t>
      </w:r>
      <w:r w:rsidRPr="001E7EFE">
        <w:br/>
        <w:t>на поставку лекарственного средства или медицинского изделия</w:t>
      </w:r>
    </w:p>
    <w:p w:rsidR="004D3406" w:rsidRDefault="004D3406" w:rsidP="004D3406">
      <w:pPr>
        <w:pStyle w:val="a7"/>
        <w:shd w:val="clear" w:color="auto" w:fill="FFFFFF"/>
        <w:spacing w:beforeAutospacing="0" w:after="0" w:afterAutospacing="0"/>
        <w:jc w:val="both"/>
      </w:pPr>
      <w:r w:rsidRPr="001E7EFE">
        <w:t xml:space="preserve">      </w:t>
      </w:r>
    </w:p>
    <w:p w:rsidR="004D3406" w:rsidRDefault="004D3406" w:rsidP="004D3406">
      <w:pPr>
        <w:pStyle w:val="a7"/>
        <w:shd w:val="clear" w:color="auto" w:fill="FFFFFF"/>
        <w:spacing w:beforeAutospacing="0" w:after="0" w:afterAutospacing="0"/>
        <w:jc w:val="both"/>
      </w:pPr>
      <w:r w:rsidRPr="001E7EFE">
        <w:t>№ закупа ____________ Способ закупа ____________ Лот № _____________</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926"/>
        <w:gridCol w:w="5528"/>
        <w:gridCol w:w="3827"/>
      </w:tblGrid>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п/п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w:t>
            </w: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lastRenderedPageBreak/>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bl>
    <w:p w:rsidR="004D3406" w:rsidRDefault="004D3406" w:rsidP="004D3406">
      <w:pPr>
        <w:pStyle w:val="a7"/>
        <w:shd w:val="clear" w:color="auto" w:fill="FFFFFF"/>
        <w:spacing w:beforeAutospacing="0" w:after="0" w:afterAutospacing="0"/>
        <w:jc w:val="both"/>
      </w:pPr>
      <w:r w:rsidRPr="001E7EFE">
        <w:t>     </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t>а</w:t>
      </w:r>
      <w:r>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962294" w:rsidRDefault="00962294">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«___» __________ _____ </w:t>
      </w:r>
      <w:proofErr w:type="gramStart"/>
      <w:r>
        <w:rPr>
          <w:sz w:val="20"/>
        </w:rPr>
        <w:t>г</w:t>
      </w:r>
      <w:proofErr w:type="gramEnd"/>
      <w:r>
        <w:rPr>
          <w:sz w:val="20"/>
        </w:rPr>
        <w:t>.</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8"/>
      <w:bookmarkEnd w:id="21"/>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79"/>
      <w:bookmarkEnd w:id="22"/>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1"/>
      <w:bookmarkEnd w:id="24"/>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4"/>
      <w:bookmarkEnd w:id="27"/>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5"/>
      <w:bookmarkEnd w:id="28"/>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9" w:name="z486"/>
      <w:bookmarkEnd w:id="29"/>
      <w:r>
        <w:rPr>
          <w:sz w:val="20"/>
        </w:rPr>
        <w:lastRenderedPageBreak/>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9" w:name="z496"/>
      <w:bookmarkEnd w:id="39"/>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1" w:name="z508"/>
      <w:bookmarkEnd w:id="51"/>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0"/>
      <w:bookmarkEnd w:id="53"/>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1"/>
      <w:bookmarkEnd w:id="54"/>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2"/>
      <w:bookmarkEnd w:id="55"/>
      <w:r>
        <w:rPr>
          <w:sz w:val="20"/>
        </w:rPr>
        <w:lastRenderedPageBreak/>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8"/>
      <w:bookmarkEnd w:id="61"/>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6"/>
      <w:bookmarkEnd w:id="68"/>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7"/>
      <w:bookmarkEnd w:id="69"/>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29"/>
      <w:bookmarkEnd w:id="71"/>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1"/>
      <w:bookmarkEnd w:id="73"/>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3"/>
      <w:bookmarkEnd w:id="75"/>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4"/>
      <w:bookmarkEnd w:id="76"/>
      <w:r>
        <w:rPr>
          <w:sz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439"/>
    <w:rsid w:val="000237AB"/>
    <w:rsid w:val="00030175"/>
    <w:rsid w:val="00031A94"/>
    <w:rsid w:val="00033712"/>
    <w:rsid w:val="00041116"/>
    <w:rsid w:val="00071EB9"/>
    <w:rsid w:val="00074F94"/>
    <w:rsid w:val="000757B8"/>
    <w:rsid w:val="00083EB7"/>
    <w:rsid w:val="00084435"/>
    <w:rsid w:val="00092053"/>
    <w:rsid w:val="000969B6"/>
    <w:rsid w:val="000A0233"/>
    <w:rsid w:val="000A6B2F"/>
    <w:rsid w:val="000A7104"/>
    <w:rsid w:val="000C2E7B"/>
    <w:rsid w:val="000C48C9"/>
    <w:rsid w:val="000C6525"/>
    <w:rsid w:val="000E1B04"/>
    <w:rsid w:val="001040F8"/>
    <w:rsid w:val="00107D3E"/>
    <w:rsid w:val="001276E2"/>
    <w:rsid w:val="00140137"/>
    <w:rsid w:val="0014496D"/>
    <w:rsid w:val="001622D4"/>
    <w:rsid w:val="00164A54"/>
    <w:rsid w:val="00170238"/>
    <w:rsid w:val="00183D8B"/>
    <w:rsid w:val="0019443D"/>
    <w:rsid w:val="001B0EEF"/>
    <w:rsid w:val="001B29A9"/>
    <w:rsid w:val="001C4682"/>
    <w:rsid w:val="001E1F32"/>
    <w:rsid w:val="002103C8"/>
    <w:rsid w:val="00216509"/>
    <w:rsid w:val="002257F8"/>
    <w:rsid w:val="0022622E"/>
    <w:rsid w:val="002323FD"/>
    <w:rsid w:val="00261D03"/>
    <w:rsid w:val="00284CB4"/>
    <w:rsid w:val="00286FBC"/>
    <w:rsid w:val="0029310E"/>
    <w:rsid w:val="002951B5"/>
    <w:rsid w:val="002A2A64"/>
    <w:rsid w:val="002A6F7E"/>
    <w:rsid w:val="002B04FE"/>
    <w:rsid w:val="002B2760"/>
    <w:rsid w:val="002B441F"/>
    <w:rsid w:val="002C716D"/>
    <w:rsid w:val="002E7A15"/>
    <w:rsid w:val="002F33B9"/>
    <w:rsid w:val="0031555B"/>
    <w:rsid w:val="00321552"/>
    <w:rsid w:val="00324C3E"/>
    <w:rsid w:val="00333332"/>
    <w:rsid w:val="003341F1"/>
    <w:rsid w:val="00341550"/>
    <w:rsid w:val="00342861"/>
    <w:rsid w:val="00344977"/>
    <w:rsid w:val="00354B36"/>
    <w:rsid w:val="00373F7D"/>
    <w:rsid w:val="00383C1B"/>
    <w:rsid w:val="00386360"/>
    <w:rsid w:val="003B46EA"/>
    <w:rsid w:val="003C49EB"/>
    <w:rsid w:val="003C5AE9"/>
    <w:rsid w:val="003D0308"/>
    <w:rsid w:val="003E242F"/>
    <w:rsid w:val="003E333E"/>
    <w:rsid w:val="004043A2"/>
    <w:rsid w:val="00404926"/>
    <w:rsid w:val="00407E25"/>
    <w:rsid w:val="004142D4"/>
    <w:rsid w:val="004158F1"/>
    <w:rsid w:val="00422004"/>
    <w:rsid w:val="00443E55"/>
    <w:rsid w:val="0044725E"/>
    <w:rsid w:val="00477F06"/>
    <w:rsid w:val="00492B0E"/>
    <w:rsid w:val="004A7DA8"/>
    <w:rsid w:val="004C0C2D"/>
    <w:rsid w:val="004C202D"/>
    <w:rsid w:val="004C7518"/>
    <w:rsid w:val="004C774D"/>
    <w:rsid w:val="004D3406"/>
    <w:rsid w:val="004E50B2"/>
    <w:rsid w:val="004E728F"/>
    <w:rsid w:val="004F7CA1"/>
    <w:rsid w:val="0052359F"/>
    <w:rsid w:val="00523DCC"/>
    <w:rsid w:val="00524F63"/>
    <w:rsid w:val="00537439"/>
    <w:rsid w:val="00543CC6"/>
    <w:rsid w:val="00546132"/>
    <w:rsid w:val="00546C07"/>
    <w:rsid w:val="0054727E"/>
    <w:rsid w:val="005547C4"/>
    <w:rsid w:val="00565C7C"/>
    <w:rsid w:val="00567A8E"/>
    <w:rsid w:val="005872D1"/>
    <w:rsid w:val="005937E9"/>
    <w:rsid w:val="005A23F7"/>
    <w:rsid w:val="005C69A4"/>
    <w:rsid w:val="005E5F4B"/>
    <w:rsid w:val="005F4243"/>
    <w:rsid w:val="005F7320"/>
    <w:rsid w:val="006067A7"/>
    <w:rsid w:val="0061724B"/>
    <w:rsid w:val="006259A6"/>
    <w:rsid w:val="00641680"/>
    <w:rsid w:val="00691903"/>
    <w:rsid w:val="006A1F81"/>
    <w:rsid w:val="006A7844"/>
    <w:rsid w:val="006C412B"/>
    <w:rsid w:val="006D22DA"/>
    <w:rsid w:val="006E1B8D"/>
    <w:rsid w:val="006E4317"/>
    <w:rsid w:val="00705234"/>
    <w:rsid w:val="007127BC"/>
    <w:rsid w:val="00714A47"/>
    <w:rsid w:val="00716E11"/>
    <w:rsid w:val="00733011"/>
    <w:rsid w:val="0074138A"/>
    <w:rsid w:val="00745243"/>
    <w:rsid w:val="00753A89"/>
    <w:rsid w:val="00756E57"/>
    <w:rsid w:val="00757FBC"/>
    <w:rsid w:val="00761F77"/>
    <w:rsid w:val="00782BCD"/>
    <w:rsid w:val="007833AA"/>
    <w:rsid w:val="00786A13"/>
    <w:rsid w:val="007A075D"/>
    <w:rsid w:val="007A450D"/>
    <w:rsid w:val="007A4E6C"/>
    <w:rsid w:val="007B33D7"/>
    <w:rsid w:val="007E05D7"/>
    <w:rsid w:val="007E3527"/>
    <w:rsid w:val="007F557C"/>
    <w:rsid w:val="00812109"/>
    <w:rsid w:val="00812196"/>
    <w:rsid w:val="00830411"/>
    <w:rsid w:val="0084126F"/>
    <w:rsid w:val="00846951"/>
    <w:rsid w:val="00856B09"/>
    <w:rsid w:val="008572DD"/>
    <w:rsid w:val="008618F2"/>
    <w:rsid w:val="00870A6F"/>
    <w:rsid w:val="0087201B"/>
    <w:rsid w:val="00886D4D"/>
    <w:rsid w:val="0089307D"/>
    <w:rsid w:val="00894ED0"/>
    <w:rsid w:val="008C030E"/>
    <w:rsid w:val="008C5566"/>
    <w:rsid w:val="008D3122"/>
    <w:rsid w:val="008D3D68"/>
    <w:rsid w:val="008D4C27"/>
    <w:rsid w:val="008F0A5F"/>
    <w:rsid w:val="00907BC1"/>
    <w:rsid w:val="00932F56"/>
    <w:rsid w:val="00944A49"/>
    <w:rsid w:val="00950B15"/>
    <w:rsid w:val="00954384"/>
    <w:rsid w:val="00954EE0"/>
    <w:rsid w:val="00962294"/>
    <w:rsid w:val="00972A7E"/>
    <w:rsid w:val="00973520"/>
    <w:rsid w:val="009805A4"/>
    <w:rsid w:val="0099014B"/>
    <w:rsid w:val="009930ED"/>
    <w:rsid w:val="009A3B60"/>
    <w:rsid w:val="009A48F2"/>
    <w:rsid w:val="009C3303"/>
    <w:rsid w:val="009D0A98"/>
    <w:rsid w:val="009E1FEC"/>
    <w:rsid w:val="009F403E"/>
    <w:rsid w:val="00A07AD5"/>
    <w:rsid w:val="00A10B6D"/>
    <w:rsid w:val="00A54EF1"/>
    <w:rsid w:val="00A7293C"/>
    <w:rsid w:val="00A75BF8"/>
    <w:rsid w:val="00A803E5"/>
    <w:rsid w:val="00A82D34"/>
    <w:rsid w:val="00AA7300"/>
    <w:rsid w:val="00AB4FD8"/>
    <w:rsid w:val="00AC0978"/>
    <w:rsid w:val="00AC770A"/>
    <w:rsid w:val="00AD0EBB"/>
    <w:rsid w:val="00AD3962"/>
    <w:rsid w:val="00AD4626"/>
    <w:rsid w:val="00AE0BF0"/>
    <w:rsid w:val="00AE44DA"/>
    <w:rsid w:val="00AE7CD4"/>
    <w:rsid w:val="00AF248A"/>
    <w:rsid w:val="00B0018C"/>
    <w:rsid w:val="00B023B2"/>
    <w:rsid w:val="00B10E09"/>
    <w:rsid w:val="00B27B6D"/>
    <w:rsid w:val="00B60014"/>
    <w:rsid w:val="00B66A2B"/>
    <w:rsid w:val="00B80EAB"/>
    <w:rsid w:val="00B834FC"/>
    <w:rsid w:val="00BC1415"/>
    <w:rsid w:val="00BC56A9"/>
    <w:rsid w:val="00C074D3"/>
    <w:rsid w:val="00C30C7C"/>
    <w:rsid w:val="00C56A39"/>
    <w:rsid w:val="00C57910"/>
    <w:rsid w:val="00C600B2"/>
    <w:rsid w:val="00C63713"/>
    <w:rsid w:val="00C669A8"/>
    <w:rsid w:val="00C71ECB"/>
    <w:rsid w:val="00C8563E"/>
    <w:rsid w:val="00C9059C"/>
    <w:rsid w:val="00CB12DA"/>
    <w:rsid w:val="00CD09F9"/>
    <w:rsid w:val="00CD215E"/>
    <w:rsid w:val="00CD525F"/>
    <w:rsid w:val="00CD79A8"/>
    <w:rsid w:val="00CE0493"/>
    <w:rsid w:val="00D04CF0"/>
    <w:rsid w:val="00D22218"/>
    <w:rsid w:val="00D263BC"/>
    <w:rsid w:val="00D30814"/>
    <w:rsid w:val="00D42D70"/>
    <w:rsid w:val="00D50F4E"/>
    <w:rsid w:val="00D51F28"/>
    <w:rsid w:val="00D5721D"/>
    <w:rsid w:val="00D673E0"/>
    <w:rsid w:val="00D706F5"/>
    <w:rsid w:val="00D70904"/>
    <w:rsid w:val="00D82026"/>
    <w:rsid w:val="00DA61F8"/>
    <w:rsid w:val="00DA6653"/>
    <w:rsid w:val="00DA6BE7"/>
    <w:rsid w:val="00DD1B54"/>
    <w:rsid w:val="00DD3FF5"/>
    <w:rsid w:val="00DE3A44"/>
    <w:rsid w:val="00DF3E6D"/>
    <w:rsid w:val="00DF6D91"/>
    <w:rsid w:val="00DF7FE9"/>
    <w:rsid w:val="00E246EB"/>
    <w:rsid w:val="00E25400"/>
    <w:rsid w:val="00E32021"/>
    <w:rsid w:val="00E427E1"/>
    <w:rsid w:val="00E44917"/>
    <w:rsid w:val="00E71AF6"/>
    <w:rsid w:val="00E7448F"/>
    <w:rsid w:val="00E776F1"/>
    <w:rsid w:val="00E85EBB"/>
    <w:rsid w:val="00E91C17"/>
    <w:rsid w:val="00E9228F"/>
    <w:rsid w:val="00E95208"/>
    <w:rsid w:val="00EA1BE3"/>
    <w:rsid w:val="00EA3B04"/>
    <w:rsid w:val="00EA51C3"/>
    <w:rsid w:val="00EA5713"/>
    <w:rsid w:val="00EB73C4"/>
    <w:rsid w:val="00F100D3"/>
    <w:rsid w:val="00F1138C"/>
    <w:rsid w:val="00F12B6F"/>
    <w:rsid w:val="00F1618B"/>
    <w:rsid w:val="00F22396"/>
    <w:rsid w:val="00F32317"/>
    <w:rsid w:val="00F3660D"/>
    <w:rsid w:val="00F40EB1"/>
    <w:rsid w:val="00F42260"/>
    <w:rsid w:val="00F579F9"/>
    <w:rsid w:val="00F61F1A"/>
    <w:rsid w:val="00F643C4"/>
    <w:rsid w:val="00FB3703"/>
    <w:rsid w:val="00FB4DAB"/>
    <w:rsid w:val="00FB5743"/>
    <w:rsid w:val="00FC0374"/>
    <w:rsid w:val="00FD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 w:id="1604800093">
      <w:bodyDiv w:val="1"/>
      <w:marLeft w:val="0"/>
      <w:marRight w:val="0"/>
      <w:marTop w:val="0"/>
      <w:marBottom w:val="0"/>
      <w:divBdr>
        <w:top w:val="none" w:sz="0" w:space="0" w:color="auto"/>
        <w:left w:val="none" w:sz="0" w:space="0" w:color="auto"/>
        <w:bottom w:val="none" w:sz="0" w:space="0" w:color="auto"/>
        <w:right w:val="none" w:sz="0" w:space="0" w:color="auto"/>
      </w:divBdr>
    </w:div>
    <w:div w:id="2096244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7422-B40B-4CDA-B4F8-C0076AEE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8</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User</cp:lastModifiedBy>
  <cp:revision>73</cp:revision>
  <cp:lastPrinted>2022-09-29T11:15:00Z</cp:lastPrinted>
  <dcterms:created xsi:type="dcterms:W3CDTF">2022-05-25T10:18:00Z</dcterms:created>
  <dcterms:modified xsi:type="dcterms:W3CDTF">2022-11-03T11:43:00Z</dcterms:modified>
</cp:coreProperties>
</file>